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D567" w14:textId="4E93926A" w:rsidR="009D7C5D" w:rsidRDefault="009D7C5D" w:rsidP="00CB13A5">
      <w:pPr>
        <w:pStyle w:val="NoSpacing"/>
        <w:spacing w:line="276" w:lineRule="auto"/>
        <w:rPr>
          <w:rFonts w:ascii="Arial" w:hAnsi="Arial" w:cs="Arial"/>
          <w:b/>
          <w:bCs/>
        </w:rPr>
      </w:pPr>
    </w:p>
    <w:p w14:paraId="7A88EB78" w14:textId="00EAE659" w:rsidR="007F1664" w:rsidRDefault="00F04626" w:rsidP="00CB13A5">
      <w:pPr>
        <w:pStyle w:val="NoSpacing"/>
        <w:spacing w:line="276" w:lineRule="auto"/>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83840" behindDoc="0" locked="0" layoutInCell="1" allowOverlap="1" wp14:anchorId="407404C7" wp14:editId="081523B4">
                <wp:simplePos x="0" y="0"/>
                <wp:positionH relativeFrom="margin">
                  <wp:posOffset>-876300</wp:posOffset>
                </wp:positionH>
                <wp:positionV relativeFrom="paragraph">
                  <wp:posOffset>9211310</wp:posOffset>
                </wp:positionV>
                <wp:extent cx="8397240" cy="2834640"/>
                <wp:effectExtent l="0" t="0" r="3810" b="3810"/>
                <wp:wrapNone/>
                <wp:docPr id="894010390"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E482" id="Free-form: Shape 3" o:spid="_x0000_s1026" style="position:absolute;margin-left:-69pt;margin-top:725.3pt;width:661.2pt;height:22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" path="m843769,4356739c2013439,4358009,7925289,1132209,7937989,485779,7950689,-160651,2099799,-160651,919969,478159,-259861,1116969,-325901,4355469,843769,4356739xe" fillcolor="#e15b4d" stroked="f" strokeweight="1pt">
                <v:fill opacity="11822f"/>
                <v:stroke joinstyle="miter"/>
                <v:path arrowok="t" o:connecttype="custom" o:connectlocs="892583,2834640;8397219,316064;973191,311106;892583,2834640" o:connectangles="0,0,0,0"/>
                <w10:wrap anchorx="margin"/>
              </v:shape>
            </w:pict>
          </mc:Fallback>
        </mc:AlternateContent>
      </w:r>
      <w:r>
        <w:rPr>
          <w:rFonts w:ascii="Arial" w:hAnsi="Arial" w:cs="Arial"/>
          <w:b/>
          <w:bCs/>
          <w:noProof/>
          <w:lang w:eastAsia="en-GB"/>
        </w:rPr>
        <mc:AlternateContent>
          <mc:Choice Requires="wps">
            <w:drawing>
              <wp:anchor distT="0" distB="0" distL="114300" distR="114300" simplePos="0" relativeHeight="251681792" behindDoc="0" locked="0" layoutInCell="1" allowOverlap="1" wp14:anchorId="0C1A1BAF" wp14:editId="496DD4BD">
                <wp:simplePos x="0" y="0"/>
                <wp:positionH relativeFrom="page">
                  <wp:align>right</wp:align>
                </wp:positionH>
                <wp:positionV relativeFrom="paragraph">
                  <wp:posOffset>-1883410</wp:posOffset>
                </wp:positionV>
                <wp:extent cx="8397240" cy="2834640"/>
                <wp:effectExtent l="0" t="0" r="3810" b="3810"/>
                <wp:wrapNone/>
                <wp:docPr id="1986454633" name="Free-form: Shape 3"/>
                <wp:cNvGraphicFramePr/>
                <a:graphic xmlns:a="http://schemas.openxmlformats.org/drawingml/2006/main">
                  <a:graphicData uri="http://schemas.microsoft.com/office/word/2010/wordprocessingShape">
                    <wps:wsp>
                      <wps:cNvSpPr/>
                      <wps:spPr>
                        <a:xfrm>
                          <a:off x="0" y="0"/>
                          <a:ext cx="8397240" cy="2834640"/>
                        </a:xfrm>
                        <a:custGeom>
                          <a:avLst/>
                          <a:gdLst>
                            <a:gd name="connsiteX0" fmla="*/ 843769 w 7938009"/>
                            <a:gd name="connsiteY0" fmla="*/ 4356739 h 4356739"/>
                            <a:gd name="connsiteX1" fmla="*/ 7937989 w 7938009"/>
                            <a:gd name="connsiteY1" fmla="*/ 485779 h 4356739"/>
                            <a:gd name="connsiteX2" fmla="*/ 919969 w 7938009"/>
                            <a:gd name="connsiteY2" fmla="*/ 478159 h 4356739"/>
                            <a:gd name="connsiteX3" fmla="*/ 843769 w 7938009"/>
                            <a:gd name="connsiteY3" fmla="*/ 4356739 h 4356739"/>
                          </a:gdLst>
                          <a:ahLst/>
                          <a:cxnLst>
                            <a:cxn ang="0">
                              <a:pos x="connsiteX0" y="connsiteY0"/>
                            </a:cxn>
                            <a:cxn ang="0">
                              <a:pos x="connsiteX1" y="connsiteY1"/>
                            </a:cxn>
                            <a:cxn ang="0">
                              <a:pos x="connsiteX2" y="connsiteY2"/>
                            </a:cxn>
                            <a:cxn ang="0">
                              <a:pos x="connsiteX3" y="connsiteY3"/>
                            </a:cxn>
                          </a:cxnLst>
                          <a:rect l="l" t="t" r="r" b="b"/>
                          <a:pathLst>
                            <a:path w="7938009" h="4356739">
                              <a:moveTo>
                                <a:pt x="843769" y="4356739"/>
                              </a:moveTo>
                              <a:cubicBezTo>
                                <a:pt x="2013439" y="4358009"/>
                                <a:pt x="7925289" y="1132209"/>
                                <a:pt x="7937989" y="485779"/>
                              </a:cubicBezTo>
                              <a:cubicBezTo>
                                <a:pt x="7950689" y="-160651"/>
                                <a:pt x="2099799" y="-160651"/>
                                <a:pt x="919969" y="478159"/>
                              </a:cubicBezTo>
                              <a:cubicBezTo>
                                <a:pt x="-259861" y="1116969"/>
                                <a:pt x="-325901" y="4355469"/>
                                <a:pt x="843769" y="4356739"/>
                              </a:cubicBezTo>
                              <a:close/>
                            </a:path>
                          </a:pathLst>
                        </a:custGeom>
                        <a:solidFill>
                          <a:srgbClr val="E15B4D">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9617A" id="Free-form: Shape 3" o:spid="_x0000_s1026" style="position:absolute;margin-left:610pt;margin-top:-148.3pt;width:661.2pt;height:223.2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7938009,4356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" path="m843769,4356739c2013439,4358009,7925289,1132209,7937989,485779,7950689,-160651,2099799,-160651,919969,478159,-259861,1116969,-325901,4355469,843769,4356739xe" fillcolor="#e15b4d" stroked="f" strokeweight="1pt">
                <v:fill opacity="6682f"/>
                <v:stroke joinstyle="miter"/>
                <v:path arrowok="t" o:connecttype="custom" o:connectlocs="892583,2834640;8397219,316064;973191,311106;892583,2834640" o:connectangles="0,0,0,0"/>
                <w10:wrap anchorx="page"/>
              </v:shape>
            </w:pict>
          </mc:Fallback>
        </mc:AlternateContent>
      </w:r>
      <w:bookmarkStart w:id="0" w:name="_Hlk214350663"/>
      <w:r w:rsidR="007B751E">
        <w:rPr>
          <w:rFonts w:ascii="Arial" w:hAnsi="Arial" w:cs="Arial"/>
          <w:b/>
          <w:bCs/>
          <w:noProof/>
          <w:color w:val="660066"/>
        </w:rPr>
        <w:t>WE</w:t>
      </w:r>
      <w:bookmarkEnd w:id="0"/>
      <w:r w:rsidR="007B751E">
        <w:rPr>
          <w:rFonts w:ascii="Arial" w:hAnsi="Arial" w:cs="Arial"/>
          <w:b/>
          <w:bCs/>
          <w:noProof/>
          <w:color w:val="660066"/>
        </w:rPr>
        <w:t>LCOME!</w:t>
      </w:r>
    </w:p>
    <w:p w14:paraId="26705525" w14:textId="77777777" w:rsidR="002B12FD" w:rsidRDefault="002B12FD" w:rsidP="00CB13A5">
      <w:pPr>
        <w:pStyle w:val="NoSpacing"/>
        <w:spacing w:line="276" w:lineRule="auto"/>
        <w:rPr>
          <w:rFonts w:ascii="Arial" w:hAnsi="Arial" w:cs="Arial"/>
          <w:b/>
          <w:bCs/>
        </w:rPr>
      </w:pPr>
    </w:p>
    <w:p w14:paraId="39DE82F5" w14:textId="6B37FEB0" w:rsidR="002E5D27" w:rsidRDefault="00DD3973" w:rsidP="00DD3973">
      <w:pPr>
        <w:pStyle w:val="NoSpacing"/>
        <w:spacing w:line="276" w:lineRule="auto"/>
        <w:rPr>
          <w:rFonts w:ascii="Arial" w:hAnsi="Arial" w:cs="Arial"/>
        </w:rPr>
      </w:pPr>
      <w:r w:rsidRPr="00DD3973">
        <w:rPr>
          <w:rFonts w:ascii="Arial" w:hAnsi="Arial" w:cs="Arial"/>
        </w:rPr>
        <w:t xml:space="preserve">Welcome to the second edition of our </w:t>
      </w:r>
      <w:r>
        <w:rPr>
          <w:rFonts w:ascii="Arial" w:hAnsi="Arial" w:cs="Arial"/>
        </w:rPr>
        <w:t>n</w:t>
      </w:r>
      <w:r w:rsidRPr="00DD3973">
        <w:rPr>
          <w:rFonts w:ascii="Arial" w:hAnsi="Arial" w:cs="Arial"/>
        </w:rPr>
        <w:t>ewsletter</w:t>
      </w:r>
      <w:r>
        <w:rPr>
          <w:rFonts w:ascii="Arial" w:hAnsi="Arial" w:cs="Arial"/>
        </w:rPr>
        <w:t>.</w:t>
      </w:r>
      <w:r w:rsidRPr="00DD3973">
        <w:rPr>
          <w:rFonts w:ascii="Arial" w:hAnsi="Arial" w:cs="Arial"/>
        </w:rPr>
        <w:t xml:space="preserve"> We</w:t>
      </w:r>
      <w:r>
        <w:rPr>
          <w:rFonts w:ascii="Arial" w:hAnsi="Arial" w:cs="Arial"/>
        </w:rPr>
        <w:t xml:space="preserve"> a</w:t>
      </w:r>
      <w:r w:rsidRPr="00DD3973">
        <w:rPr>
          <w:rFonts w:ascii="Arial" w:hAnsi="Arial" w:cs="Arial"/>
        </w:rPr>
        <w:t xml:space="preserve">re delighted to reconnect with you and share the latest updates, insights, and opportunities </w:t>
      </w:r>
      <w:r w:rsidR="00704045">
        <w:rPr>
          <w:rFonts w:ascii="Arial" w:hAnsi="Arial" w:cs="Arial"/>
        </w:rPr>
        <w:t xml:space="preserve">across </w:t>
      </w:r>
      <w:r w:rsidR="002E5D27">
        <w:rPr>
          <w:rFonts w:ascii="Arial" w:hAnsi="Arial" w:cs="Arial"/>
        </w:rPr>
        <w:t>the substance use field</w:t>
      </w:r>
      <w:r w:rsidRPr="00DD3973">
        <w:rPr>
          <w:rFonts w:ascii="Arial" w:hAnsi="Arial" w:cs="Arial"/>
        </w:rPr>
        <w:t xml:space="preserve">. </w:t>
      </w:r>
    </w:p>
    <w:p w14:paraId="092035EC" w14:textId="77777777" w:rsidR="002E5D27" w:rsidRDefault="002E5D27" w:rsidP="00DD3973">
      <w:pPr>
        <w:pStyle w:val="NoSpacing"/>
        <w:spacing w:line="276" w:lineRule="auto"/>
        <w:rPr>
          <w:rFonts w:ascii="Arial" w:hAnsi="Arial" w:cs="Arial"/>
        </w:rPr>
      </w:pPr>
    </w:p>
    <w:p w14:paraId="4DA7CC86" w14:textId="1262CE4B" w:rsidR="00DD3973" w:rsidRPr="00DD3973" w:rsidRDefault="007832A9" w:rsidP="00DD3973">
      <w:pPr>
        <w:pStyle w:val="NoSpacing"/>
        <w:spacing w:line="276" w:lineRule="auto"/>
        <w:rPr>
          <w:rFonts w:ascii="Arial" w:hAnsi="Arial" w:cs="Arial"/>
        </w:rPr>
      </w:pPr>
      <w:r>
        <w:rPr>
          <w:rFonts w:ascii="Arial" w:hAnsi="Arial" w:cs="Arial"/>
        </w:rPr>
        <w:t xml:space="preserve">We hope you find </w:t>
      </w:r>
      <w:r w:rsidR="00DD3973" w:rsidRPr="00DD3973">
        <w:rPr>
          <w:rFonts w:ascii="Arial" w:hAnsi="Arial" w:cs="Arial"/>
        </w:rPr>
        <w:t xml:space="preserve">this newsletter </w:t>
      </w:r>
      <w:r>
        <w:rPr>
          <w:rFonts w:ascii="Arial" w:hAnsi="Arial" w:cs="Arial"/>
        </w:rPr>
        <w:t xml:space="preserve">helpful.  It </w:t>
      </w:r>
      <w:r w:rsidR="00DD3973" w:rsidRPr="00DD3973">
        <w:rPr>
          <w:rFonts w:ascii="Arial" w:hAnsi="Arial" w:cs="Arial"/>
        </w:rPr>
        <w:t xml:space="preserve">is our way of keeping you informed, inspired, and supported as we </w:t>
      </w:r>
      <w:r>
        <w:rPr>
          <w:rFonts w:ascii="Arial" w:hAnsi="Arial" w:cs="Arial"/>
        </w:rPr>
        <w:t>work together for the people we support</w:t>
      </w:r>
      <w:r w:rsidR="00DD3973" w:rsidRPr="00DD3973">
        <w:rPr>
          <w:rFonts w:ascii="Arial" w:hAnsi="Arial" w:cs="Arial"/>
        </w:rPr>
        <w:t>.</w:t>
      </w:r>
    </w:p>
    <w:p w14:paraId="2C9833DE" w14:textId="77777777" w:rsidR="00E51546" w:rsidRDefault="00E51546" w:rsidP="00CB13A5">
      <w:pPr>
        <w:pStyle w:val="NoSpacing"/>
        <w:spacing w:line="276" w:lineRule="auto"/>
        <w:rPr>
          <w:rFonts w:ascii="Arial" w:hAnsi="Arial" w:cs="Arial"/>
        </w:rPr>
      </w:pPr>
    </w:p>
    <w:p w14:paraId="72AA540F" w14:textId="77777777" w:rsidR="002B12FD" w:rsidRDefault="002B12FD" w:rsidP="00CB13A5">
      <w:pPr>
        <w:pStyle w:val="NoSpacing"/>
        <w:spacing w:line="276" w:lineRule="auto"/>
        <w:rPr>
          <w:rFonts w:ascii="Arial" w:hAnsi="Arial" w:cs="Arial"/>
          <w:b/>
          <w:bCs/>
        </w:rPr>
      </w:pPr>
    </w:p>
    <w:p w14:paraId="4853B9E7" w14:textId="431FDCB7" w:rsidR="002A1558" w:rsidRPr="00C65164" w:rsidRDefault="00684853" w:rsidP="002A1558">
      <w:pPr>
        <w:pStyle w:val="NoSpacing"/>
        <w:spacing w:line="276" w:lineRule="auto"/>
        <w:rPr>
          <w:rFonts w:ascii="Arial" w:hAnsi="Arial" w:cs="Arial"/>
        </w:rPr>
      </w:pPr>
      <w:r>
        <w:rPr>
          <w:rFonts w:ascii="Arial" w:hAnsi="Arial" w:cs="Arial"/>
          <w:b/>
          <w:bCs/>
          <w:noProof/>
          <w:color w:val="660066"/>
        </w:rPr>
        <w:t>MEET OUR FAMILIES WORKER</w:t>
      </w:r>
      <w:r w:rsidR="002A1108">
        <w:rPr>
          <w:rFonts w:ascii="Arial" w:hAnsi="Arial" w:cs="Arial"/>
          <w:b/>
          <w:bCs/>
          <w:noProof/>
          <w:color w:val="660066"/>
        </w:rPr>
        <w:t xml:space="preserve"> </w:t>
      </w:r>
      <w:r w:rsidR="008D5A06">
        <w:rPr>
          <w:rFonts w:ascii="Arial" w:hAnsi="Arial" w:cs="Arial"/>
          <w:b/>
          <w:bCs/>
          <w:noProof/>
          <w:color w:val="660066"/>
        </w:rPr>
        <w:t>–</w:t>
      </w:r>
      <w:r w:rsidR="002A1108">
        <w:rPr>
          <w:rFonts w:ascii="Arial" w:hAnsi="Arial" w:cs="Arial"/>
          <w:b/>
          <w:bCs/>
          <w:noProof/>
          <w:color w:val="660066"/>
        </w:rPr>
        <w:t xml:space="preserve"> </w:t>
      </w:r>
      <w:r w:rsidR="008D5A06">
        <w:rPr>
          <w:rFonts w:ascii="Arial" w:hAnsi="Arial" w:cs="Arial"/>
          <w:b/>
          <w:bCs/>
          <w:noProof/>
          <w:color w:val="660066"/>
        </w:rPr>
        <w:t xml:space="preserve">meet </w:t>
      </w:r>
      <w:r w:rsidR="002A1108">
        <w:rPr>
          <w:rFonts w:ascii="Arial" w:hAnsi="Arial" w:cs="Arial"/>
          <w:b/>
          <w:bCs/>
          <w:noProof/>
          <w:color w:val="660066"/>
        </w:rPr>
        <w:t>J</w:t>
      </w:r>
      <w:r w:rsidR="008D5A06">
        <w:rPr>
          <w:rFonts w:ascii="Arial" w:hAnsi="Arial" w:cs="Arial"/>
          <w:b/>
          <w:bCs/>
          <w:noProof/>
          <w:color w:val="660066"/>
        </w:rPr>
        <w:t>ules</w:t>
      </w:r>
    </w:p>
    <w:p w14:paraId="4F0F9E98" w14:textId="77777777" w:rsidR="002A1558" w:rsidRPr="00C65164" w:rsidRDefault="002A1558" w:rsidP="002A1558">
      <w:pPr>
        <w:pStyle w:val="NoSpacing"/>
        <w:spacing w:line="276" w:lineRule="auto"/>
        <w:rPr>
          <w:rFonts w:ascii="Arial" w:hAnsi="Arial" w:cs="Arial"/>
        </w:rPr>
      </w:pPr>
    </w:p>
    <w:p w14:paraId="1C7ED349" w14:textId="558C7F2A" w:rsidR="002A1108" w:rsidRPr="002A1108" w:rsidRDefault="002A1108" w:rsidP="002A1108">
      <w:pPr>
        <w:pStyle w:val="NoSpacing"/>
        <w:spacing w:line="276" w:lineRule="auto"/>
        <w:jc w:val="center"/>
        <w:rPr>
          <w:rFonts w:ascii="Arial" w:hAnsi="Arial" w:cs="Arial"/>
        </w:rPr>
      </w:pPr>
      <w:r w:rsidRPr="002A1108">
        <w:rPr>
          <w:rFonts w:ascii="Arial" w:hAnsi="Arial" w:cs="Arial"/>
          <w:noProof/>
        </w:rPr>
        <w:drawing>
          <wp:inline distT="0" distB="0" distL="0" distR="0" wp14:anchorId="3D23ABB3" wp14:editId="2F66A090">
            <wp:extent cx="2224342" cy="2337683"/>
            <wp:effectExtent l="0" t="0" r="5080" b="5715"/>
            <wp:docPr id="827409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174"/>
                    <a:stretch>
                      <a:fillRect/>
                    </a:stretch>
                  </pic:blipFill>
                  <pic:spPr bwMode="auto">
                    <a:xfrm>
                      <a:off x="0" y="0"/>
                      <a:ext cx="2227523" cy="2341026"/>
                    </a:xfrm>
                    <a:prstGeom prst="rect">
                      <a:avLst/>
                    </a:prstGeom>
                    <a:noFill/>
                    <a:ln>
                      <a:noFill/>
                    </a:ln>
                    <a:extLst>
                      <a:ext uri="{53640926-AAD7-44D8-BBD7-CCE9431645EC}">
                        <a14:shadowObscured xmlns:a14="http://schemas.microsoft.com/office/drawing/2010/main"/>
                      </a:ext>
                    </a:extLst>
                  </pic:spPr>
                </pic:pic>
              </a:graphicData>
            </a:graphic>
          </wp:inline>
        </w:drawing>
      </w:r>
    </w:p>
    <w:p w14:paraId="531FB4B4" w14:textId="77777777" w:rsidR="00F61EF4" w:rsidRDefault="00F61EF4" w:rsidP="00684853">
      <w:pPr>
        <w:pStyle w:val="NoSpacing"/>
        <w:spacing w:line="276" w:lineRule="auto"/>
        <w:rPr>
          <w:rFonts w:ascii="Arial" w:hAnsi="Arial" w:cs="Arial"/>
        </w:rPr>
      </w:pPr>
    </w:p>
    <w:p w14:paraId="6A31D4D6" w14:textId="77777777" w:rsidR="00E5453C" w:rsidRDefault="00684853" w:rsidP="00684853">
      <w:pPr>
        <w:pStyle w:val="NoSpacing"/>
        <w:spacing w:line="276" w:lineRule="auto"/>
        <w:rPr>
          <w:rFonts w:ascii="Arial" w:hAnsi="Arial" w:cs="Arial"/>
        </w:rPr>
      </w:pPr>
      <w:r w:rsidRPr="00684853">
        <w:rPr>
          <w:rFonts w:ascii="Arial" w:hAnsi="Arial" w:cs="Arial"/>
        </w:rPr>
        <w:t>Further to the appointment of our new Families Worker, Jules, I am delighted to announce three new 5-Step Groups start</w:t>
      </w:r>
      <w:r w:rsidR="003A5111">
        <w:rPr>
          <w:rFonts w:ascii="Arial" w:hAnsi="Arial" w:cs="Arial"/>
        </w:rPr>
        <w:t>ed in January</w:t>
      </w:r>
      <w:r w:rsidRPr="00684853">
        <w:rPr>
          <w:rFonts w:ascii="Arial" w:hAnsi="Arial" w:cs="Arial"/>
        </w:rPr>
        <w:t xml:space="preserve">. These groups </w:t>
      </w:r>
      <w:r w:rsidR="00E5453C">
        <w:rPr>
          <w:rFonts w:ascii="Arial" w:hAnsi="Arial" w:cs="Arial"/>
        </w:rPr>
        <w:t>are</w:t>
      </w:r>
      <w:r w:rsidRPr="00684853">
        <w:rPr>
          <w:rFonts w:ascii="Arial" w:hAnsi="Arial" w:cs="Arial"/>
        </w:rPr>
        <w:t xml:space="preserve"> in Ipswich, Bury St Edmunds, and Lowestoft and will give those affected by a family member’s substance use the opportunity to meet on a fortnightly basis. </w:t>
      </w:r>
    </w:p>
    <w:p w14:paraId="020A32F8" w14:textId="77777777" w:rsidR="00E5453C" w:rsidRDefault="00E5453C" w:rsidP="00684853">
      <w:pPr>
        <w:pStyle w:val="NoSpacing"/>
        <w:spacing w:line="276" w:lineRule="auto"/>
        <w:rPr>
          <w:rFonts w:ascii="Arial" w:hAnsi="Arial" w:cs="Arial"/>
        </w:rPr>
      </w:pPr>
    </w:p>
    <w:p w14:paraId="611A03F5" w14:textId="14BF180C" w:rsidR="007D7292" w:rsidRDefault="00684853" w:rsidP="00684853">
      <w:pPr>
        <w:pStyle w:val="NoSpacing"/>
        <w:spacing w:line="276" w:lineRule="auto"/>
        <w:rPr>
          <w:rFonts w:ascii="Arial" w:hAnsi="Arial" w:cs="Arial"/>
        </w:rPr>
      </w:pPr>
      <w:r w:rsidRPr="00684853">
        <w:rPr>
          <w:rFonts w:ascii="Arial" w:hAnsi="Arial" w:cs="Arial"/>
        </w:rPr>
        <w:t xml:space="preserve">The groups are already at near maximum capacity and will offer those attending the chance to share their experiences with others in situations similar to their own and learn how to navigate the emotional and social challenges they face with hope and resilience. </w:t>
      </w:r>
    </w:p>
    <w:p w14:paraId="09E95056" w14:textId="77777777" w:rsidR="007D7292" w:rsidRDefault="007D7292" w:rsidP="00684853">
      <w:pPr>
        <w:pStyle w:val="NoSpacing"/>
        <w:spacing w:line="276" w:lineRule="auto"/>
        <w:rPr>
          <w:rFonts w:ascii="Arial" w:hAnsi="Arial" w:cs="Arial"/>
        </w:rPr>
      </w:pPr>
    </w:p>
    <w:p w14:paraId="5DE9DE8C" w14:textId="77777777" w:rsidR="002A1108" w:rsidRDefault="002A1108" w:rsidP="00684853">
      <w:pPr>
        <w:pStyle w:val="NoSpacing"/>
        <w:spacing w:line="276" w:lineRule="auto"/>
        <w:rPr>
          <w:rFonts w:ascii="Arial" w:hAnsi="Arial" w:cs="Arial"/>
        </w:rPr>
      </w:pPr>
    </w:p>
    <w:p w14:paraId="7A72F5EE" w14:textId="700B94B2" w:rsidR="007D7292" w:rsidRDefault="00684853" w:rsidP="00684853">
      <w:pPr>
        <w:pStyle w:val="NoSpacing"/>
        <w:spacing w:line="276" w:lineRule="auto"/>
        <w:rPr>
          <w:rFonts w:ascii="Arial" w:hAnsi="Arial" w:cs="Arial"/>
        </w:rPr>
      </w:pPr>
      <w:r w:rsidRPr="00684853">
        <w:rPr>
          <w:rFonts w:ascii="Arial" w:hAnsi="Arial" w:cs="Arial"/>
        </w:rPr>
        <w:t xml:space="preserve">The plan is that these groups might develop into peer-led support groups in the future with the 5-Step Groups continuing to run on a twelve-week cycle. Connection is such a vital part of the recovery journey, and it is equally as important for those affected by others’ use so these groups are an essential part of our service. </w:t>
      </w:r>
    </w:p>
    <w:p w14:paraId="04A07A29" w14:textId="77777777" w:rsidR="007D7292" w:rsidRDefault="007D7292" w:rsidP="00684853">
      <w:pPr>
        <w:pStyle w:val="NoSpacing"/>
        <w:spacing w:line="276" w:lineRule="auto"/>
        <w:rPr>
          <w:rFonts w:ascii="Arial" w:hAnsi="Arial" w:cs="Arial"/>
        </w:rPr>
      </w:pPr>
    </w:p>
    <w:p w14:paraId="0E7AEC1E" w14:textId="16A7199B" w:rsidR="00684853" w:rsidRDefault="00684853" w:rsidP="00684853">
      <w:pPr>
        <w:pStyle w:val="NoSpacing"/>
        <w:spacing w:line="276" w:lineRule="auto"/>
        <w:rPr>
          <w:rFonts w:ascii="Arial" w:hAnsi="Arial" w:cs="Arial"/>
        </w:rPr>
      </w:pPr>
      <w:r w:rsidRPr="00684853">
        <w:rPr>
          <w:rFonts w:ascii="Arial" w:hAnsi="Arial" w:cs="Arial"/>
        </w:rPr>
        <w:t xml:space="preserve">Alongside these groups aimed at adults, the Foundations Team continues to support those who are </w:t>
      </w:r>
      <w:r w:rsidR="00E5453C">
        <w:rPr>
          <w:rFonts w:ascii="Arial" w:hAnsi="Arial" w:cs="Arial"/>
        </w:rPr>
        <w:t xml:space="preserve">21 and </w:t>
      </w:r>
      <w:r w:rsidRPr="00684853">
        <w:rPr>
          <w:rFonts w:ascii="Arial" w:hAnsi="Arial" w:cs="Arial"/>
        </w:rPr>
        <w:t>under on a one-to-one basis using the Steps To Cope method.</w:t>
      </w:r>
    </w:p>
    <w:p w14:paraId="5A722B18" w14:textId="77777777" w:rsidR="008836DC" w:rsidRDefault="008836DC" w:rsidP="00684853">
      <w:pPr>
        <w:pStyle w:val="NoSpacing"/>
        <w:spacing w:line="276" w:lineRule="auto"/>
        <w:rPr>
          <w:rFonts w:ascii="Arial" w:hAnsi="Arial" w:cs="Arial"/>
        </w:rPr>
      </w:pPr>
    </w:p>
    <w:p w14:paraId="718195DF" w14:textId="31AB3127" w:rsidR="001A7B2D" w:rsidRDefault="008836DC" w:rsidP="001A7B2D">
      <w:pPr>
        <w:pStyle w:val="NoSpacing"/>
        <w:spacing w:line="276" w:lineRule="auto"/>
        <w:rPr>
          <w:rFonts w:ascii="Arial" w:hAnsi="Arial" w:cs="Arial"/>
          <w:sz w:val="24"/>
          <w:szCs w:val="24"/>
        </w:rPr>
      </w:pPr>
      <w:r>
        <w:rPr>
          <w:rFonts w:ascii="Arial" w:hAnsi="Arial" w:cs="Arial"/>
          <w:sz w:val="24"/>
          <w:szCs w:val="24"/>
        </w:rPr>
        <w:t xml:space="preserve">To </w:t>
      </w:r>
      <w:r w:rsidR="00C52AF1">
        <w:rPr>
          <w:rFonts w:ascii="Arial" w:hAnsi="Arial" w:cs="Arial"/>
          <w:sz w:val="24"/>
          <w:szCs w:val="24"/>
        </w:rPr>
        <w:t xml:space="preserve">refer families affected by a loved one’s substance use please </w:t>
      </w:r>
      <w:r w:rsidR="00E5670A">
        <w:rPr>
          <w:rFonts w:ascii="Arial" w:hAnsi="Arial" w:cs="Arial"/>
          <w:sz w:val="24"/>
          <w:szCs w:val="24"/>
        </w:rPr>
        <w:t>use the below link:</w:t>
      </w:r>
    </w:p>
    <w:p w14:paraId="42A4158B" w14:textId="51DEF59E" w:rsidR="008836DC" w:rsidRDefault="001A7B2D" w:rsidP="001A7B2D">
      <w:pPr>
        <w:pStyle w:val="NoSpacing"/>
        <w:spacing w:line="276" w:lineRule="auto"/>
        <w:rPr>
          <w:rFonts w:ascii="Arial" w:hAnsi="Arial" w:cs="Arial"/>
        </w:rPr>
      </w:pPr>
      <w:hyperlink r:id="rId9" w:history="1">
        <w:r w:rsidRPr="001A7B2D">
          <w:rPr>
            <w:rStyle w:val="Hyperlink"/>
          </w:rPr>
          <w:t>Get Support with Substance Use from Turning Point | Turning Point</w:t>
        </w:r>
      </w:hyperlink>
    </w:p>
    <w:p w14:paraId="7547D44C" w14:textId="77777777" w:rsidR="00E5670A" w:rsidRDefault="00E5670A" w:rsidP="00E5670A">
      <w:pPr>
        <w:pStyle w:val="NoSpacing"/>
        <w:spacing w:line="276" w:lineRule="auto"/>
        <w:rPr>
          <w:rFonts w:ascii="Arial" w:hAnsi="Arial" w:cs="Arial"/>
          <w:sz w:val="24"/>
          <w:szCs w:val="24"/>
        </w:rPr>
      </w:pPr>
      <w:r>
        <w:rPr>
          <w:rFonts w:ascii="Arial" w:hAnsi="Arial" w:cs="Arial"/>
          <w:sz w:val="24"/>
          <w:szCs w:val="24"/>
        </w:rPr>
        <w:t>Or email</w:t>
      </w:r>
    </w:p>
    <w:p w14:paraId="48F46D9B" w14:textId="587756BF" w:rsidR="00E5670A" w:rsidRDefault="00E5670A" w:rsidP="00E5670A">
      <w:pPr>
        <w:pStyle w:val="NoSpacing"/>
        <w:spacing w:line="276" w:lineRule="auto"/>
        <w:rPr>
          <w:rFonts w:ascii="Arial" w:hAnsi="Arial" w:cs="Arial"/>
          <w:sz w:val="24"/>
          <w:szCs w:val="24"/>
        </w:rPr>
      </w:pPr>
      <w:r>
        <w:rPr>
          <w:rFonts w:ascii="Arial" w:hAnsi="Arial" w:cs="Arial"/>
          <w:sz w:val="24"/>
          <w:szCs w:val="24"/>
        </w:rPr>
        <w:t>foundations@turning-point.co.uk</w:t>
      </w:r>
    </w:p>
    <w:p w14:paraId="7C3F0F53" w14:textId="77777777" w:rsidR="002A1108" w:rsidRDefault="002A1108" w:rsidP="00684853">
      <w:pPr>
        <w:pStyle w:val="NoSpacing"/>
        <w:spacing w:line="276" w:lineRule="auto"/>
        <w:rPr>
          <w:rFonts w:ascii="Arial" w:hAnsi="Arial" w:cs="Arial"/>
        </w:rPr>
      </w:pPr>
    </w:p>
    <w:p w14:paraId="5EF06F8D" w14:textId="77777777" w:rsidR="00E5670A" w:rsidRPr="00684853" w:rsidRDefault="00E5670A" w:rsidP="00684853">
      <w:pPr>
        <w:pStyle w:val="NoSpacing"/>
        <w:spacing w:line="276" w:lineRule="auto"/>
        <w:rPr>
          <w:rFonts w:ascii="Arial" w:hAnsi="Arial" w:cs="Arial"/>
        </w:rPr>
      </w:pPr>
    </w:p>
    <w:p w14:paraId="2536F4A2" w14:textId="6DA95613" w:rsidR="002A1558" w:rsidRPr="009A32A2" w:rsidRDefault="009A32A2" w:rsidP="00CB13A5">
      <w:pPr>
        <w:pStyle w:val="NoSpacing"/>
        <w:spacing w:line="276" w:lineRule="auto"/>
        <w:rPr>
          <w:rFonts w:ascii="Arial" w:hAnsi="Arial" w:cs="Arial"/>
          <w:noProof/>
        </w:rPr>
      </w:pPr>
      <w:r>
        <w:rPr>
          <w:rFonts w:ascii="Arial" w:hAnsi="Arial" w:cs="Arial"/>
          <w:b/>
          <w:bCs/>
          <w:noProof/>
          <w:color w:val="660066"/>
        </w:rPr>
        <w:t xml:space="preserve">NALOXONE – </w:t>
      </w:r>
      <w:r w:rsidR="008D5A06">
        <w:rPr>
          <w:rFonts w:ascii="Arial" w:hAnsi="Arial" w:cs="Arial"/>
          <w:b/>
          <w:bCs/>
          <w:noProof/>
          <w:color w:val="660066"/>
        </w:rPr>
        <w:t>Click and Deliver</w:t>
      </w:r>
    </w:p>
    <w:p w14:paraId="04AB0189" w14:textId="77777777" w:rsidR="002A1108" w:rsidRDefault="002A1108" w:rsidP="009A32A2">
      <w:pPr>
        <w:pStyle w:val="NoSpacing"/>
        <w:spacing w:line="276" w:lineRule="auto"/>
        <w:rPr>
          <w:rFonts w:ascii="Arial" w:hAnsi="Arial" w:cs="Arial"/>
          <w:noProof/>
        </w:rPr>
      </w:pPr>
    </w:p>
    <w:p w14:paraId="50206BBA" w14:textId="2D7B0825" w:rsidR="003942B6" w:rsidRDefault="009A32A2" w:rsidP="009A32A2">
      <w:pPr>
        <w:pStyle w:val="NoSpacing"/>
        <w:spacing w:line="276" w:lineRule="auto"/>
        <w:rPr>
          <w:rFonts w:ascii="Arial" w:hAnsi="Arial" w:cs="Arial"/>
          <w:noProof/>
        </w:rPr>
      </w:pPr>
      <w:r w:rsidRPr="009A32A2">
        <w:rPr>
          <w:rFonts w:ascii="Arial" w:hAnsi="Arial" w:cs="Arial"/>
          <w:noProof/>
        </w:rPr>
        <w:t>Naloxone is now advertised on our website</w:t>
      </w:r>
      <w:r w:rsidR="00D178F1">
        <w:rPr>
          <w:rFonts w:ascii="Arial" w:hAnsi="Arial" w:cs="Arial"/>
          <w:noProof/>
        </w:rPr>
        <w:t>.  A</w:t>
      </w:r>
      <w:r w:rsidRPr="009A32A2">
        <w:rPr>
          <w:rFonts w:ascii="Arial" w:hAnsi="Arial" w:cs="Arial"/>
          <w:noProof/>
        </w:rPr>
        <w:t xml:space="preserve">nyone that has a concern regarding </w:t>
      </w:r>
      <w:r w:rsidR="001C75E6">
        <w:rPr>
          <w:rFonts w:ascii="Arial" w:hAnsi="Arial" w:cs="Arial"/>
          <w:noProof/>
        </w:rPr>
        <w:t xml:space="preserve">people who </w:t>
      </w:r>
      <w:r w:rsidRPr="009A32A2">
        <w:rPr>
          <w:rFonts w:ascii="Arial" w:hAnsi="Arial" w:cs="Arial"/>
          <w:noProof/>
        </w:rPr>
        <w:t>us</w:t>
      </w:r>
      <w:r w:rsidR="00D178F1">
        <w:rPr>
          <w:rFonts w:ascii="Arial" w:hAnsi="Arial" w:cs="Arial"/>
          <w:noProof/>
        </w:rPr>
        <w:t>e</w:t>
      </w:r>
      <w:r w:rsidRPr="009A32A2">
        <w:rPr>
          <w:rFonts w:ascii="Arial" w:hAnsi="Arial" w:cs="Arial"/>
          <w:noProof/>
        </w:rPr>
        <w:t xml:space="preserve"> </w:t>
      </w:r>
      <w:r w:rsidR="00D178F1">
        <w:rPr>
          <w:rFonts w:ascii="Arial" w:hAnsi="Arial" w:cs="Arial"/>
          <w:noProof/>
        </w:rPr>
        <w:t xml:space="preserve">illicit </w:t>
      </w:r>
      <w:r w:rsidRPr="009A32A2">
        <w:rPr>
          <w:rFonts w:ascii="Arial" w:hAnsi="Arial" w:cs="Arial"/>
          <w:noProof/>
        </w:rPr>
        <w:t xml:space="preserve">drugs and </w:t>
      </w:r>
      <w:r w:rsidR="005179A3">
        <w:rPr>
          <w:rFonts w:ascii="Arial" w:hAnsi="Arial" w:cs="Arial"/>
          <w:noProof/>
        </w:rPr>
        <w:t xml:space="preserve">are </w:t>
      </w:r>
      <w:r w:rsidRPr="009A32A2">
        <w:rPr>
          <w:rFonts w:ascii="Arial" w:hAnsi="Arial" w:cs="Arial"/>
          <w:noProof/>
        </w:rPr>
        <w:t>at risk of overdose, can now order Naloxone from Turning</w:t>
      </w:r>
      <w:r w:rsidR="009B5CF8">
        <w:rPr>
          <w:rFonts w:ascii="Arial" w:hAnsi="Arial" w:cs="Arial"/>
          <w:noProof/>
        </w:rPr>
        <w:t xml:space="preserve"> </w:t>
      </w:r>
      <w:r w:rsidRPr="009A32A2">
        <w:rPr>
          <w:rFonts w:ascii="Arial" w:hAnsi="Arial" w:cs="Arial"/>
          <w:noProof/>
        </w:rPr>
        <w:t xml:space="preserve">Point free of charge and this will be delivered to your address. </w:t>
      </w:r>
    </w:p>
    <w:p w14:paraId="3540753F" w14:textId="77777777" w:rsidR="003942B6" w:rsidRDefault="003942B6" w:rsidP="009A32A2">
      <w:pPr>
        <w:pStyle w:val="NoSpacing"/>
        <w:spacing w:line="276" w:lineRule="auto"/>
        <w:rPr>
          <w:rFonts w:ascii="Arial" w:hAnsi="Arial" w:cs="Arial"/>
          <w:noProof/>
        </w:rPr>
      </w:pPr>
    </w:p>
    <w:p w14:paraId="1290D4C9" w14:textId="06D1AF58" w:rsidR="009A32A2" w:rsidRPr="009A32A2" w:rsidRDefault="009A32A2" w:rsidP="009A32A2">
      <w:pPr>
        <w:pStyle w:val="NoSpacing"/>
        <w:spacing w:line="276" w:lineRule="auto"/>
        <w:rPr>
          <w:rFonts w:ascii="Arial" w:hAnsi="Arial" w:cs="Arial"/>
          <w:noProof/>
        </w:rPr>
      </w:pPr>
      <w:r w:rsidRPr="009A32A2">
        <w:rPr>
          <w:rFonts w:ascii="Arial" w:hAnsi="Arial" w:cs="Arial"/>
          <w:noProof/>
        </w:rPr>
        <w:t>The process is quick and simple, we will show you how to use it, when it should be used and how to dispose of it.</w:t>
      </w:r>
    </w:p>
    <w:p w14:paraId="718B1821" w14:textId="77777777" w:rsidR="003942B6" w:rsidRDefault="003942B6" w:rsidP="009A32A2">
      <w:pPr>
        <w:pStyle w:val="NoSpacing"/>
        <w:spacing w:line="276" w:lineRule="auto"/>
        <w:rPr>
          <w:rFonts w:ascii="Arial" w:hAnsi="Arial" w:cs="Arial"/>
          <w:noProof/>
        </w:rPr>
      </w:pPr>
    </w:p>
    <w:p w14:paraId="593FD227" w14:textId="04DEC729" w:rsidR="009A32A2" w:rsidRPr="009A32A2" w:rsidRDefault="009A32A2" w:rsidP="009A32A2">
      <w:pPr>
        <w:pStyle w:val="NoSpacing"/>
        <w:spacing w:line="276" w:lineRule="auto"/>
        <w:rPr>
          <w:rFonts w:ascii="Arial" w:hAnsi="Arial" w:cs="Arial"/>
          <w:noProof/>
        </w:rPr>
      </w:pPr>
      <w:r w:rsidRPr="009A32A2">
        <w:rPr>
          <w:rFonts w:ascii="Arial" w:hAnsi="Arial" w:cs="Arial"/>
          <w:noProof/>
        </w:rPr>
        <w:t>By clicking on our Naloxone Click and Deliver service, you could be saving a life.</w:t>
      </w:r>
    </w:p>
    <w:p w14:paraId="64611AE4" w14:textId="77777777" w:rsidR="009A32A2" w:rsidRDefault="009A32A2" w:rsidP="00CB13A5">
      <w:pPr>
        <w:pStyle w:val="NoSpacing"/>
        <w:spacing w:line="276" w:lineRule="auto"/>
        <w:rPr>
          <w:rFonts w:ascii="Arial" w:hAnsi="Arial" w:cs="Arial"/>
          <w:b/>
          <w:bCs/>
          <w:noProof/>
          <w:color w:val="660066"/>
        </w:rPr>
      </w:pPr>
    </w:p>
    <w:p w14:paraId="45B7BD31" w14:textId="6E7001EB" w:rsidR="00CF50C2" w:rsidRPr="00B81FD4" w:rsidRDefault="00B81FD4" w:rsidP="00CB13A5">
      <w:pPr>
        <w:pStyle w:val="NoSpacing"/>
        <w:spacing w:line="276" w:lineRule="auto"/>
        <w:rPr>
          <w:rFonts w:ascii="Arial" w:hAnsi="Arial" w:cs="Arial"/>
          <w:noProof/>
          <w:color w:val="660066"/>
        </w:rPr>
      </w:pPr>
      <w:hyperlink r:id="rId10" w:history="1">
        <w:r w:rsidRPr="00B81FD4">
          <w:rPr>
            <w:rStyle w:val="Hyperlink"/>
            <w:rFonts w:ascii="Arial" w:hAnsi="Arial" w:cs="Arial"/>
            <w:noProof/>
          </w:rPr>
          <w:t>Naloxone Click and Deliver | Turning Point</w:t>
        </w:r>
      </w:hyperlink>
    </w:p>
    <w:p w14:paraId="5CE3488D" w14:textId="77777777" w:rsidR="009A32A2" w:rsidRDefault="009A32A2" w:rsidP="00CB13A5">
      <w:pPr>
        <w:pStyle w:val="NoSpacing"/>
        <w:spacing w:line="276" w:lineRule="auto"/>
        <w:rPr>
          <w:rFonts w:ascii="Arial" w:hAnsi="Arial" w:cs="Arial"/>
          <w:b/>
          <w:bCs/>
          <w:noProof/>
          <w:color w:val="660066"/>
        </w:rPr>
      </w:pPr>
    </w:p>
    <w:p w14:paraId="0A5A2E42" w14:textId="77777777" w:rsidR="00FA5CE3" w:rsidRDefault="00FA5CE3" w:rsidP="00CB13A5">
      <w:pPr>
        <w:pStyle w:val="NoSpacing"/>
        <w:spacing w:line="276" w:lineRule="auto"/>
        <w:rPr>
          <w:rFonts w:ascii="Arial" w:hAnsi="Arial" w:cs="Arial"/>
          <w:b/>
          <w:bCs/>
          <w:noProof/>
          <w:color w:val="660066"/>
        </w:rPr>
      </w:pPr>
    </w:p>
    <w:p w14:paraId="56CF69DD" w14:textId="77777777" w:rsidR="003942B6" w:rsidRDefault="003942B6" w:rsidP="00CB13A5">
      <w:pPr>
        <w:pStyle w:val="NoSpacing"/>
        <w:spacing w:line="276" w:lineRule="auto"/>
        <w:rPr>
          <w:rFonts w:ascii="Arial" w:hAnsi="Arial" w:cs="Arial"/>
          <w:b/>
          <w:bCs/>
          <w:noProof/>
          <w:color w:val="660066"/>
        </w:rPr>
      </w:pPr>
    </w:p>
    <w:p w14:paraId="6F49454A" w14:textId="77777777" w:rsidR="003942B6" w:rsidRDefault="003942B6" w:rsidP="00CB13A5">
      <w:pPr>
        <w:pStyle w:val="NoSpacing"/>
        <w:spacing w:line="276" w:lineRule="auto"/>
        <w:rPr>
          <w:rFonts w:ascii="Arial" w:hAnsi="Arial" w:cs="Arial"/>
          <w:b/>
          <w:bCs/>
          <w:noProof/>
          <w:color w:val="660066"/>
        </w:rPr>
      </w:pPr>
    </w:p>
    <w:p w14:paraId="7A2B604E" w14:textId="77777777" w:rsidR="003942B6" w:rsidRDefault="003942B6" w:rsidP="00CB13A5">
      <w:pPr>
        <w:pStyle w:val="NoSpacing"/>
        <w:spacing w:line="276" w:lineRule="auto"/>
        <w:rPr>
          <w:rFonts w:ascii="Arial" w:hAnsi="Arial" w:cs="Arial"/>
          <w:b/>
          <w:bCs/>
          <w:noProof/>
          <w:color w:val="660066"/>
        </w:rPr>
      </w:pPr>
    </w:p>
    <w:p w14:paraId="2D30C670" w14:textId="77777777" w:rsidR="003942B6" w:rsidRDefault="003942B6" w:rsidP="00CB13A5">
      <w:pPr>
        <w:pStyle w:val="NoSpacing"/>
        <w:spacing w:line="276" w:lineRule="auto"/>
        <w:rPr>
          <w:rFonts w:ascii="Arial" w:hAnsi="Arial" w:cs="Arial"/>
          <w:b/>
          <w:bCs/>
          <w:noProof/>
          <w:color w:val="660066"/>
        </w:rPr>
      </w:pPr>
    </w:p>
    <w:p w14:paraId="1133EAAF" w14:textId="77777777" w:rsidR="003942B6" w:rsidRDefault="003942B6" w:rsidP="00CB13A5">
      <w:pPr>
        <w:pStyle w:val="NoSpacing"/>
        <w:spacing w:line="276" w:lineRule="auto"/>
        <w:rPr>
          <w:rFonts w:ascii="Arial" w:hAnsi="Arial" w:cs="Arial"/>
          <w:b/>
          <w:bCs/>
          <w:noProof/>
          <w:color w:val="660066"/>
        </w:rPr>
      </w:pPr>
    </w:p>
    <w:p w14:paraId="10AD5CA9" w14:textId="00CB9177" w:rsidR="003942B6" w:rsidRPr="00F51958" w:rsidRDefault="005C7DCF" w:rsidP="003942B6">
      <w:pPr>
        <w:pStyle w:val="NoSpacing"/>
        <w:spacing w:line="276" w:lineRule="auto"/>
        <w:rPr>
          <w:rFonts w:ascii="Arial" w:hAnsi="Arial" w:cs="Arial"/>
          <w:b/>
          <w:bCs/>
        </w:rPr>
      </w:pPr>
      <w:r>
        <w:rPr>
          <w:rFonts w:ascii="Arial" w:hAnsi="Arial" w:cs="Arial"/>
          <w:b/>
          <w:bCs/>
          <w:noProof/>
          <w:color w:val="660066"/>
        </w:rPr>
        <w:lastRenderedPageBreak/>
        <w:t>NEW YEAR, NEW START</w:t>
      </w:r>
    </w:p>
    <w:p w14:paraId="65C86EE6" w14:textId="77777777" w:rsidR="003942B6" w:rsidRDefault="003942B6" w:rsidP="003942B6">
      <w:pPr>
        <w:pStyle w:val="NoSpacing"/>
        <w:spacing w:line="276" w:lineRule="auto"/>
        <w:rPr>
          <w:rFonts w:ascii="Arial" w:hAnsi="Arial" w:cs="Arial"/>
        </w:rPr>
      </w:pPr>
    </w:p>
    <w:p w14:paraId="55534D89" w14:textId="63F44E07" w:rsidR="003942B6" w:rsidRDefault="003942B6" w:rsidP="003942B6">
      <w:pPr>
        <w:pStyle w:val="NoSpacing"/>
        <w:spacing w:line="276" w:lineRule="auto"/>
        <w:rPr>
          <w:rFonts w:ascii="Arial" w:hAnsi="Arial" w:cs="Arial"/>
        </w:rPr>
      </w:pPr>
      <w:r w:rsidRPr="003078E7">
        <w:rPr>
          <w:rFonts w:ascii="Arial" w:hAnsi="Arial" w:cs="Arial"/>
        </w:rPr>
        <w:t>This January</w:t>
      </w:r>
      <w:r w:rsidR="005179A3">
        <w:rPr>
          <w:rFonts w:ascii="Arial" w:hAnsi="Arial" w:cs="Arial"/>
        </w:rPr>
        <w:t>,</w:t>
      </w:r>
      <w:r w:rsidRPr="003078E7">
        <w:rPr>
          <w:rFonts w:ascii="Arial" w:hAnsi="Arial" w:cs="Arial"/>
        </w:rPr>
        <w:t xml:space="preserve"> Clive, on</w:t>
      </w:r>
      <w:r>
        <w:rPr>
          <w:rFonts w:ascii="Arial" w:hAnsi="Arial" w:cs="Arial"/>
        </w:rPr>
        <w:t>e</w:t>
      </w:r>
      <w:r w:rsidRPr="003078E7">
        <w:rPr>
          <w:rFonts w:ascii="Arial" w:hAnsi="Arial" w:cs="Arial"/>
        </w:rPr>
        <w:t xml:space="preserve"> of our Peer Support Workers, and three of our volunteer Peer Mentors help</w:t>
      </w:r>
      <w:r>
        <w:rPr>
          <w:rFonts w:ascii="Arial" w:hAnsi="Arial" w:cs="Arial"/>
        </w:rPr>
        <w:t>ed</w:t>
      </w:r>
      <w:r w:rsidRPr="003078E7">
        <w:rPr>
          <w:rFonts w:ascii="Arial" w:hAnsi="Arial" w:cs="Arial"/>
        </w:rPr>
        <w:t xml:space="preserve"> to run an Alcohol Awareness stall for staff and patients at Ipswich Hospital. They w</w:t>
      </w:r>
      <w:r>
        <w:rPr>
          <w:rFonts w:ascii="Arial" w:hAnsi="Arial" w:cs="Arial"/>
        </w:rPr>
        <w:t>er</w:t>
      </w:r>
      <w:r w:rsidRPr="003078E7">
        <w:rPr>
          <w:rFonts w:ascii="Arial" w:hAnsi="Arial" w:cs="Arial"/>
        </w:rPr>
        <w:t>e joined by our partners from Iceni and ACT to provide a partnership presence</w:t>
      </w:r>
      <w:r w:rsidR="002005B9">
        <w:rPr>
          <w:rFonts w:ascii="Arial" w:hAnsi="Arial" w:cs="Arial"/>
        </w:rPr>
        <w:t xml:space="preserve"> and promote the Suffolk Drug and Alcohol Service</w:t>
      </w:r>
      <w:r w:rsidRPr="003078E7">
        <w:rPr>
          <w:rFonts w:ascii="Arial" w:hAnsi="Arial" w:cs="Arial"/>
        </w:rPr>
        <w:t>.</w:t>
      </w:r>
    </w:p>
    <w:p w14:paraId="377E8DF9" w14:textId="77777777" w:rsidR="00156F7A" w:rsidRDefault="00156F7A" w:rsidP="003942B6">
      <w:pPr>
        <w:pStyle w:val="NoSpacing"/>
        <w:spacing w:line="276"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516"/>
      </w:tblGrid>
      <w:tr w:rsidR="00156F7A" w14:paraId="33ABD6CF" w14:textId="77777777" w:rsidTr="00156F7A">
        <w:tc>
          <w:tcPr>
            <w:tcW w:w="2434" w:type="dxa"/>
            <w:vAlign w:val="center"/>
          </w:tcPr>
          <w:p w14:paraId="7F95216D" w14:textId="378E6B43" w:rsidR="00156F7A" w:rsidRDefault="00156F7A" w:rsidP="00156F7A">
            <w:pPr>
              <w:pStyle w:val="NoSpacing"/>
              <w:spacing w:line="276" w:lineRule="auto"/>
              <w:jc w:val="center"/>
              <w:rPr>
                <w:rFonts w:ascii="Arial" w:hAnsi="Arial" w:cs="Arial"/>
              </w:rPr>
            </w:pPr>
            <w:r w:rsidRPr="006B05CC">
              <w:rPr>
                <w:rFonts w:ascii="Arial" w:hAnsi="Arial" w:cs="Arial"/>
                <w:noProof/>
              </w:rPr>
              <w:drawing>
                <wp:inline distT="0" distB="0" distL="0" distR="0" wp14:anchorId="6DB5A8CD" wp14:editId="6D19BAE7">
                  <wp:extent cx="1425039" cy="1137345"/>
                  <wp:effectExtent l="0" t="0" r="3810" b="5715"/>
                  <wp:docPr id="123444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41280" name=""/>
                          <pic:cNvPicPr/>
                        </pic:nvPicPr>
                        <pic:blipFill>
                          <a:blip r:embed="rId11"/>
                          <a:stretch>
                            <a:fillRect/>
                          </a:stretch>
                        </pic:blipFill>
                        <pic:spPr>
                          <a:xfrm>
                            <a:off x="0" y="0"/>
                            <a:ext cx="1437790" cy="1147522"/>
                          </a:xfrm>
                          <a:prstGeom prst="rect">
                            <a:avLst/>
                          </a:prstGeom>
                        </pic:spPr>
                      </pic:pic>
                    </a:graphicData>
                  </a:graphic>
                </wp:inline>
              </w:drawing>
            </w:r>
          </w:p>
        </w:tc>
        <w:tc>
          <w:tcPr>
            <w:tcW w:w="2435" w:type="dxa"/>
            <w:vAlign w:val="center"/>
          </w:tcPr>
          <w:p w14:paraId="1730514E" w14:textId="5CA95D28" w:rsidR="00156F7A" w:rsidRDefault="00156F7A" w:rsidP="00156F7A">
            <w:pPr>
              <w:pStyle w:val="NoSpacing"/>
              <w:spacing w:line="276" w:lineRule="auto"/>
              <w:jc w:val="center"/>
              <w:rPr>
                <w:rFonts w:ascii="Arial" w:hAnsi="Arial" w:cs="Arial"/>
              </w:rPr>
            </w:pPr>
            <w:r w:rsidRPr="00156F7A">
              <w:rPr>
                <w:rFonts w:ascii="Arial" w:hAnsi="Arial" w:cs="Arial"/>
                <w:noProof/>
              </w:rPr>
              <w:drawing>
                <wp:inline distT="0" distB="0" distL="0" distR="0" wp14:anchorId="68679D66" wp14:editId="6A0E3209">
                  <wp:extent cx="1530985" cy="909365"/>
                  <wp:effectExtent l="0" t="0" r="0" b="5080"/>
                  <wp:docPr id="79014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7427" name=""/>
                          <pic:cNvPicPr/>
                        </pic:nvPicPr>
                        <pic:blipFill>
                          <a:blip r:embed="rId12"/>
                          <a:stretch>
                            <a:fillRect/>
                          </a:stretch>
                        </pic:blipFill>
                        <pic:spPr>
                          <a:xfrm>
                            <a:off x="0" y="0"/>
                            <a:ext cx="1547837" cy="919374"/>
                          </a:xfrm>
                          <a:prstGeom prst="rect">
                            <a:avLst/>
                          </a:prstGeom>
                        </pic:spPr>
                      </pic:pic>
                    </a:graphicData>
                  </a:graphic>
                </wp:inline>
              </w:drawing>
            </w:r>
          </w:p>
        </w:tc>
      </w:tr>
    </w:tbl>
    <w:p w14:paraId="7B9B0688" w14:textId="77777777" w:rsidR="006B05CC" w:rsidRDefault="006B05CC" w:rsidP="003942B6">
      <w:pPr>
        <w:pStyle w:val="NoSpacing"/>
        <w:spacing w:line="276" w:lineRule="auto"/>
        <w:rPr>
          <w:rFonts w:ascii="Arial" w:hAnsi="Arial" w:cs="Arial"/>
        </w:rPr>
      </w:pPr>
    </w:p>
    <w:p w14:paraId="5FD61735" w14:textId="5C95D862" w:rsidR="003942B6" w:rsidRDefault="003942B6" w:rsidP="003942B6">
      <w:pPr>
        <w:pStyle w:val="NoSpacing"/>
        <w:spacing w:line="276" w:lineRule="auto"/>
        <w:rPr>
          <w:rFonts w:ascii="Arial" w:hAnsi="Arial" w:cs="Arial"/>
        </w:rPr>
      </w:pPr>
      <w:r w:rsidRPr="003078E7">
        <w:rPr>
          <w:rFonts w:ascii="Arial" w:hAnsi="Arial" w:cs="Arial"/>
        </w:rPr>
        <w:t xml:space="preserve">In other news, Mollie, our Advanced </w:t>
      </w:r>
      <w:r>
        <w:rPr>
          <w:rFonts w:ascii="Arial" w:hAnsi="Arial" w:cs="Arial"/>
        </w:rPr>
        <w:t xml:space="preserve">Recovery </w:t>
      </w:r>
      <w:r w:rsidRPr="003078E7">
        <w:rPr>
          <w:rFonts w:ascii="Arial" w:hAnsi="Arial" w:cs="Arial"/>
        </w:rPr>
        <w:t>Practitioner, did an alcohol awareness quiz with our volunteer Peer Mentors in the Bury Hub to raise everyone’s knowledge about alcohol.</w:t>
      </w:r>
    </w:p>
    <w:p w14:paraId="76750E31" w14:textId="77777777" w:rsidR="002005B9" w:rsidRPr="003078E7" w:rsidRDefault="002005B9" w:rsidP="003942B6">
      <w:pPr>
        <w:pStyle w:val="NoSpacing"/>
        <w:spacing w:line="276" w:lineRule="auto"/>
        <w:rPr>
          <w:rFonts w:ascii="Arial" w:hAnsi="Arial" w:cs="Arial"/>
        </w:rPr>
      </w:pPr>
    </w:p>
    <w:p w14:paraId="4D91AFD0" w14:textId="77777777" w:rsidR="003942B6" w:rsidRDefault="003942B6" w:rsidP="00CB13A5">
      <w:pPr>
        <w:pStyle w:val="NoSpacing"/>
        <w:spacing w:line="276" w:lineRule="auto"/>
        <w:rPr>
          <w:rFonts w:ascii="Arial" w:hAnsi="Arial" w:cs="Arial"/>
          <w:b/>
          <w:bCs/>
          <w:noProof/>
          <w:color w:val="660066"/>
        </w:rPr>
      </w:pPr>
    </w:p>
    <w:p w14:paraId="01664755" w14:textId="1A3064A4" w:rsidR="00BD2FA5" w:rsidRPr="00F51958" w:rsidRDefault="005656DF" w:rsidP="00CB13A5">
      <w:pPr>
        <w:pStyle w:val="NoSpacing"/>
        <w:spacing w:line="276" w:lineRule="auto"/>
        <w:rPr>
          <w:rFonts w:ascii="Arial" w:hAnsi="Arial" w:cs="Arial"/>
          <w:b/>
          <w:bCs/>
        </w:rPr>
      </w:pPr>
      <w:r>
        <w:rPr>
          <w:rFonts w:ascii="Arial" w:hAnsi="Arial" w:cs="Arial"/>
          <w:b/>
          <w:bCs/>
          <w:noProof/>
          <w:color w:val="660066"/>
        </w:rPr>
        <w:t>SUCCESS STORY</w:t>
      </w:r>
    </w:p>
    <w:p w14:paraId="04F95B18" w14:textId="49723685" w:rsidR="00E67396" w:rsidRDefault="00E67396" w:rsidP="00CB13A5">
      <w:pPr>
        <w:pStyle w:val="NoSpacing"/>
        <w:spacing w:line="276" w:lineRule="auto"/>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84"/>
      </w:tblGrid>
      <w:tr w:rsidR="00037021" w14:paraId="05EBB177" w14:textId="77777777" w:rsidTr="002005B9">
        <w:tc>
          <w:tcPr>
            <w:tcW w:w="1985" w:type="dxa"/>
          </w:tcPr>
          <w:p w14:paraId="3FBB01D7" w14:textId="42DE0DC8" w:rsidR="00037021" w:rsidRDefault="00037021" w:rsidP="00037021">
            <w:pPr>
              <w:pStyle w:val="NoSpacing"/>
              <w:spacing w:line="276" w:lineRule="auto"/>
              <w:rPr>
                <w:rFonts w:ascii="Arial" w:hAnsi="Arial" w:cs="Arial"/>
                <w:b/>
                <w:bCs/>
                <w:sz w:val="28"/>
                <w:szCs w:val="28"/>
              </w:rPr>
            </w:pPr>
            <w:r w:rsidRPr="00037021">
              <w:rPr>
                <w:rFonts w:ascii="Arial" w:hAnsi="Arial" w:cs="Arial"/>
                <w:b/>
                <w:bCs/>
                <w:noProof/>
                <w:sz w:val="28"/>
                <w:szCs w:val="28"/>
              </w:rPr>
              <w:drawing>
                <wp:inline distT="0" distB="0" distL="0" distR="0" wp14:anchorId="5BC388DF" wp14:editId="43E9017C">
                  <wp:extent cx="1019963" cy="1812897"/>
                  <wp:effectExtent l="0" t="0" r="8890" b="0"/>
                  <wp:docPr id="1583948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7570" cy="1826419"/>
                          </a:xfrm>
                          <a:prstGeom prst="rect">
                            <a:avLst/>
                          </a:prstGeom>
                          <a:noFill/>
                          <a:ln>
                            <a:noFill/>
                          </a:ln>
                        </pic:spPr>
                      </pic:pic>
                    </a:graphicData>
                  </a:graphic>
                </wp:inline>
              </w:drawing>
            </w:r>
          </w:p>
        </w:tc>
        <w:tc>
          <w:tcPr>
            <w:tcW w:w="2884" w:type="dxa"/>
          </w:tcPr>
          <w:p w14:paraId="3CC1E56D" w14:textId="77777777" w:rsidR="00EC7359" w:rsidRDefault="00EC7359" w:rsidP="00037021">
            <w:pPr>
              <w:pStyle w:val="NoSpacing"/>
              <w:spacing w:line="276" w:lineRule="auto"/>
              <w:rPr>
                <w:rFonts w:ascii="Arial" w:hAnsi="Arial" w:cs="Arial"/>
              </w:rPr>
            </w:pPr>
          </w:p>
          <w:p w14:paraId="04427E15" w14:textId="231376D1" w:rsidR="00037021" w:rsidRDefault="00037021" w:rsidP="00037021">
            <w:pPr>
              <w:pStyle w:val="NoSpacing"/>
              <w:spacing w:line="276" w:lineRule="auto"/>
              <w:rPr>
                <w:rFonts w:ascii="Arial" w:hAnsi="Arial" w:cs="Arial"/>
                <w:b/>
                <w:bCs/>
                <w:sz w:val="28"/>
                <w:szCs w:val="28"/>
              </w:rPr>
            </w:pPr>
            <w:r w:rsidRPr="00FB0BF2">
              <w:rPr>
                <w:rFonts w:ascii="Arial" w:hAnsi="Arial" w:cs="Arial"/>
              </w:rPr>
              <w:t>My client has been refocusing their energy back into creativity and resin art, and away from illicit substances. They have been attending arts fairs and been able to sell some of their work.</w:t>
            </w:r>
          </w:p>
        </w:tc>
      </w:tr>
    </w:tbl>
    <w:p w14:paraId="4A82244C" w14:textId="3899C8D8" w:rsidR="00037021" w:rsidRPr="00037021" w:rsidRDefault="00037021" w:rsidP="00037021">
      <w:pPr>
        <w:pStyle w:val="NoSpacing"/>
        <w:spacing w:line="276" w:lineRule="auto"/>
        <w:rPr>
          <w:rFonts w:ascii="Arial" w:hAnsi="Arial" w:cs="Arial"/>
          <w:b/>
          <w:bCs/>
          <w:sz w:val="28"/>
          <w:szCs w:val="28"/>
        </w:rPr>
      </w:pPr>
    </w:p>
    <w:p w14:paraId="16AB7868" w14:textId="77777777" w:rsidR="00EC7359" w:rsidRDefault="00FB0BF2" w:rsidP="00FB0BF2">
      <w:pPr>
        <w:pStyle w:val="NoSpacing"/>
        <w:spacing w:line="276" w:lineRule="auto"/>
        <w:rPr>
          <w:rFonts w:ascii="Arial" w:hAnsi="Arial" w:cs="Arial"/>
        </w:rPr>
      </w:pPr>
      <w:r w:rsidRPr="00FB0BF2">
        <w:rPr>
          <w:rFonts w:ascii="Arial" w:hAnsi="Arial" w:cs="Arial"/>
        </w:rPr>
        <w:t xml:space="preserve">This </w:t>
      </w:r>
      <w:r w:rsidR="00EC7359">
        <w:rPr>
          <w:rFonts w:ascii="Arial" w:hAnsi="Arial" w:cs="Arial"/>
        </w:rPr>
        <w:t>w</w:t>
      </w:r>
      <w:r w:rsidRPr="00FB0BF2">
        <w:rPr>
          <w:rFonts w:ascii="Arial" w:hAnsi="Arial" w:cs="Arial"/>
        </w:rPr>
        <w:t xml:space="preserve">as not only helpful financially before Christmas, but it has </w:t>
      </w:r>
      <w:r w:rsidR="00EC7359">
        <w:rPr>
          <w:rFonts w:ascii="Arial" w:hAnsi="Arial" w:cs="Arial"/>
        </w:rPr>
        <w:t xml:space="preserve">also </w:t>
      </w:r>
      <w:r w:rsidRPr="00FB0BF2">
        <w:rPr>
          <w:rFonts w:ascii="Arial" w:hAnsi="Arial" w:cs="Arial"/>
        </w:rPr>
        <w:t xml:space="preserve">allowed them to reignite their creativity, and as part of their care plan refocus and distract away from substance use. </w:t>
      </w:r>
    </w:p>
    <w:p w14:paraId="143E4936" w14:textId="77777777" w:rsidR="00EC7359" w:rsidRDefault="00EC7359" w:rsidP="00FB0BF2">
      <w:pPr>
        <w:pStyle w:val="NoSpacing"/>
        <w:spacing w:line="276" w:lineRule="auto"/>
        <w:rPr>
          <w:rFonts w:ascii="Arial" w:hAnsi="Arial" w:cs="Arial"/>
        </w:rPr>
      </w:pPr>
    </w:p>
    <w:p w14:paraId="4AB639F7" w14:textId="3B80A0CF" w:rsidR="00FB0BF2" w:rsidRPr="00FB0BF2" w:rsidRDefault="00FB0BF2" w:rsidP="00FB0BF2">
      <w:pPr>
        <w:pStyle w:val="NoSpacing"/>
        <w:spacing w:line="276" w:lineRule="auto"/>
        <w:rPr>
          <w:rFonts w:ascii="Arial" w:hAnsi="Arial" w:cs="Arial"/>
        </w:rPr>
      </w:pPr>
      <w:r w:rsidRPr="00FB0BF2">
        <w:rPr>
          <w:rFonts w:ascii="Arial" w:hAnsi="Arial" w:cs="Arial"/>
        </w:rPr>
        <w:t xml:space="preserve">To show their gratitude for the help Turning </w:t>
      </w:r>
      <w:r w:rsidR="00C94C4B" w:rsidRPr="00FB0BF2">
        <w:rPr>
          <w:rFonts w:ascii="Arial" w:hAnsi="Arial" w:cs="Arial"/>
        </w:rPr>
        <w:t xml:space="preserve">Point </w:t>
      </w:r>
      <w:r w:rsidRPr="00FB0BF2">
        <w:rPr>
          <w:rFonts w:ascii="Arial" w:hAnsi="Arial" w:cs="Arial"/>
        </w:rPr>
        <w:t xml:space="preserve">provided, they made a Christmas scene resin art for their recovery worker to display at the Ipswich </w:t>
      </w:r>
      <w:r w:rsidRPr="00FB0BF2">
        <w:rPr>
          <w:rFonts w:ascii="Arial" w:hAnsi="Arial" w:cs="Arial"/>
        </w:rPr>
        <w:t xml:space="preserve">hub. The scene depicts a festive journey of recovery, and two clients standing at a fork in the road, one path is a rocky road (quite literally) signposted "Nowhere", the other signposted "Turning </w:t>
      </w:r>
      <w:r w:rsidR="00C94C4B" w:rsidRPr="00FB0BF2">
        <w:rPr>
          <w:rFonts w:ascii="Arial" w:hAnsi="Arial" w:cs="Arial"/>
        </w:rPr>
        <w:t>Point</w:t>
      </w:r>
      <w:r w:rsidRPr="00FB0BF2">
        <w:rPr>
          <w:rFonts w:ascii="Arial" w:hAnsi="Arial" w:cs="Arial"/>
        </w:rPr>
        <w:t>".</w:t>
      </w:r>
    </w:p>
    <w:p w14:paraId="4CC157DA" w14:textId="350A79E2" w:rsidR="0051516F" w:rsidRDefault="0051516F" w:rsidP="00CB13A5">
      <w:pPr>
        <w:pStyle w:val="NoSpacing"/>
        <w:spacing w:line="276" w:lineRule="auto"/>
        <w:rPr>
          <w:rFonts w:ascii="Arial" w:hAnsi="Arial" w:cs="Arial"/>
        </w:rPr>
      </w:pPr>
    </w:p>
    <w:p w14:paraId="72997023" w14:textId="77777777" w:rsidR="003078E7" w:rsidRDefault="003078E7" w:rsidP="00CB13A5">
      <w:pPr>
        <w:pStyle w:val="NoSpacing"/>
        <w:spacing w:line="276" w:lineRule="auto"/>
        <w:rPr>
          <w:rFonts w:ascii="Arial" w:hAnsi="Arial" w:cs="Arial"/>
        </w:rPr>
      </w:pPr>
    </w:p>
    <w:p w14:paraId="45D12854" w14:textId="4B76C5FA" w:rsidR="0051516F" w:rsidRPr="00C65164" w:rsidRDefault="008338B7" w:rsidP="00CB13A5">
      <w:pPr>
        <w:pStyle w:val="NoSpacing"/>
        <w:spacing w:line="276" w:lineRule="auto"/>
        <w:rPr>
          <w:rFonts w:ascii="Arial" w:hAnsi="Arial" w:cs="Arial"/>
        </w:rPr>
      </w:pPr>
      <w:r>
        <w:rPr>
          <w:rFonts w:ascii="Arial" w:hAnsi="Arial" w:cs="Arial"/>
          <w:b/>
          <w:bCs/>
          <w:noProof/>
          <w:color w:val="660066"/>
        </w:rPr>
        <w:t>PSYCHOLOGY PLACEMENTS</w:t>
      </w:r>
      <w:r w:rsidR="00245670">
        <w:rPr>
          <w:rFonts w:ascii="Arial" w:hAnsi="Arial" w:cs="Arial"/>
          <w:b/>
          <w:bCs/>
          <w:noProof/>
          <w:color w:val="660066"/>
        </w:rPr>
        <w:t xml:space="preserve"> </w:t>
      </w:r>
      <w:r w:rsidR="007E0D03">
        <w:rPr>
          <w:rFonts w:ascii="Arial" w:hAnsi="Arial" w:cs="Arial"/>
          <w:b/>
          <w:bCs/>
          <w:noProof/>
          <w:color w:val="660066"/>
        </w:rPr>
        <w:t>– meet one of our student placements</w:t>
      </w:r>
      <w:r w:rsidR="00245670">
        <w:rPr>
          <w:rFonts w:ascii="Arial" w:hAnsi="Arial" w:cs="Arial"/>
          <w:b/>
          <w:bCs/>
          <w:noProof/>
          <w:color w:val="660066"/>
        </w:rPr>
        <w:t xml:space="preserve"> and find out about her placement</w:t>
      </w:r>
    </w:p>
    <w:p w14:paraId="030DF63C" w14:textId="0368F5A7" w:rsidR="0051516F" w:rsidRPr="00C65164" w:rsidRDefault="0051516F" w:rsidP="00CB13A5">
      <w:pPr>
        <w:pStyle w:val="NoSpacing"/>
        <w:spacing w:line="276" w:lineRule="auto"/>
        <w:rPr>
          <w:rFonts w:ascii="Arial" w:hAnsi="Arial" w:cs="Arial"/>
        </w:rPr>
      </w:pPr>
    </w:p>
    <w:p w14:paraId="56661B23" w14:textId="5FB80164" w:rsidR="00D23CFB" w:rsidRDefault="00AA7950" w:rsidP="00AA7950">
      <w:pPr>
        <w:rPr>
          <w:rFonts w:ascii="Arial" w:hAnsi="Arial" w:cs="Arial"/>
        </w:rPr>
      </w:pPr>
      <w:r w:rsidRPr="00AA7950">
        <w:rPr>
          <w:rFonts w:ascii="Arial" w:hAnsi="Arial" w:cs="Arial"/>
        </w:rPr>
        <w:t xml:space="preserve">While completing my Masters in Applications of Psychology at the University of Suffolk I underwent a placement with Turning Point for several months. Here I worked closely with the criminal justice team where I was able to experience what it is like to work from locations such as the Turning Point hub, the courts, and the </w:t>
      </w:r>
      <w:r w:rsidR="00F419AD">
        <w:rPr>
          <w:rFonts w:ascii="Arial" w:hAnsi="Arial" w:cs="Arial"/>
        </w:rPr>
        <w:t>Police Investigation Centre (</w:t>
      </w:r>
      <w:r w:rsidRPr="00AA7950">
        <w:rPr>
          <w:rFonts w:ascii="Arial" w:hAnsi="Arial" w:cs="Arial"/>
        </w:rPr>
        <w:t>PIC</w:t>
      </w:r>
      <w:r w:rsidR="00F419AD">
        <w:rPr>
          <w:rFonts w:ascii="Arial" w:hAnsi="Arial" w:cs="Arial"/>
        </w:rPr>
        <w:t>)</w:t>
      </w:r>
      <w:r w:rsidRPr="00AA7950">
        <w:rPr>
          <w:rFonts w:ascii="Arial" w:hAnsi="Arial" w:cs="Arial"/>
        </w:rPr>
        <w:t>. I got to delve into my interest in addiction</w:t>
      </w:r>
      <w:r w:rsidR="00D21E62">
        <w:rPr>
          <w:rFonts w:ascii="Arial" w:hAnsi="Arial" w:cs="Arial"/>
        </w:rPr>
        <w:t xml:space="preserve">.  I </w:t>
      </w:r>
      <w:r w:rsidRPr="00AA7950">
        <w:rPr>
          <w:rFonts w:ascii="Arial" w:hAnsi="Arial" w:cs="Arial"/>
        </w:rPr>
        <w:t>work</w:t>
      </w:r>
      <w:r w:rsidR="00D21E62">
        <w:rPr>
          <w:rFonts w:ascii="Arial" w:hAnsi="Arial" w:cs="Arial"/>
        </w:rPr>
        <w:t>ed</w:t>
      </w:r>
      <w:r w:rsidRPr="00AA7950">
        <w:rPr>
          <w:rFonts w:ascii="Arial" w:hAnsi="Arial" w:cs="Arial"/>
        </w:rPr>
        <w:t xml:space="preserve"> first hand with clients experiencing drug and alcohol related addictions. I was able to shadow recovery workers completing one-to-ones with clients, as well as sit in on groups and see how these work. I really enjoyed my time at Turning Point.</w:t>
      </w:r>
    </w:p>
    <w:p w14:paraId="111D62D2" w14:textId="77777777" w:rsidR="00D0692D" w:rsidRDefault="00D0692D" w:rsidP="00AA7950">
      <w:pPr>
        <w:rPr>
          <w:rFonts w:ascii="Arial" w:hAnsi="Arial" w:cs="Arial"/>
        </w:rPr>
      </w:pPr>
    </w:p>
    <w:p w14:paraId="49A76EFE" w14:textId="44BBAB13" w:rsidR="00D0692D" w:rsidRDefault="00D0692D" w:rsidP="00D0692D">
      <w:pPr>
        <w:jc w:val="center"/>
        <w:rPr>
          <w:rFonts w:ascii="Arial" w:hAnsi="Arial" w:cs="Arial"/>
        </w:rPr>
      </w:pPr>
      <w:r>
        <w:rPr>
          <w:noProof/>
        </w:rPr>
        <w:drawing>
          <wp:inline distT="0" distB="0" distL="0" distR="0" wp14:anchorId="2567932D" wp14:editId="20B5D0B5">
            <wp:extent cx="2023106" cy="1416050"/>
            <wp:effectExtent l="0" t="0" r="0" b="0"/>
            <wp:docPr id="112077289" name="Picture 1" descr="Graduation Cap Vector | Free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ap Vector | Free Vector Art at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569" cy="1418474"/>
                    </a:xfrm>
                    <a:prstGeom prst="rect">
                      <a:avLst/>
                    </a:prstGeom>
                    <a:noFill/>
                    <a:ln>
                      <a:noFill/>
                    </a:ln>
                  </pic:spPr>
                </pic:pic>
              </a:graphicData>
            </a:graphic>
          </wp:inline>
        </w:drawing>
      </w:r>
    </w:p>
    <w:p w14:paraId="01BE01C1" w14:textId="77777777" w:rsidR="006D0981" w:rsidRDefault="006D0981" w:rsidP="00AA7950">
      <w:pPr>
        <w:rPr>
          <w:rFonts w:ascii="Arial" w:hAnsi="Arial" w:cs="Arial"/>
        </w:rPr>
      </w:pPr>
    </w:p>
    <w:p w14:paraId="428F9810" w14:textId="77777777" w:rsidR="003803E7" w:rsidRDefault="00AA7950" w:rsidP="00AA7950">
      <w:pPr>
        <w:rPr>
          <w:rFonts w:ascii="Arial" w:hAnsi="Arial" w:cs="Arial"/>
        </w:rPr>
      </w:pPr>
      <w:r w:rsidRPr="00AA7950">
        <w:rPr>
          <w:rFonts w:ascii="Arial" w:hAnsi="Arial" w:cs="Arial"/>
        </w:rPr>
        <w:t xml:space="preserve">Upon finishing University I began working at Anglia Care Trust, where I have now been for a year. My role at Anglia Care Trust involves working very closely with Turning Point. I support clients with assessments, referrals and appointments as well as offering support for any additional struggles they experience that may make their recovery journey particularly difficult. I help clients with engagement and speak with them regularly to ensure we are meeting their </w:t>
      </w:r>
    </w:p>
    <w:p w14:paraId="633379FD" w14:textId="77777777" w:rsidR="003803E7" w:rsidRDefault="003803E7" w:rsidP="00AA7950">
      <w:pPr>
        <w:rPr>
          <w:rFonts w:ascii="Arial" w:hAnsi="Arial" w:cs="Arial"/>
        </w:rPr>
      </w:pPr>
    </w:p>
    <w:p w14:paraId="1E768A56" w14:textId="19C98657" w:rsidR="00AA7950" w:rsidRDefault="00AA7950" w:rsidP="00AA7950">
      <w:pPr>
        <w:rPr>
          <w:rFonts w:ascii="Arial" w:hAnsi="Arial" w:cs="Arial"/>
        </w:rPr>
      </w:pPr>
      <w:r w:rsidRPr="00AA7950">
        <w:rPr>
          <w:rFonts w:ascii="Arial" w:hAnsi="Arial" w:cs="Arial"/>
        </w:rPr>
        <w:t>needs as best we can. I really enjoy my role, it is very rewarding, and it is very nice for me to have the familiarity of Turning Point from my placement.</w:t>
      </w:r>
    </w:p>
    <w:p w14:paraId="2FAA9F31" w14:textId="37DBEA0E" w:rsidR="002E5ED8" w:rsidRDefault="002E5ED8" w:rsidP="00AA7950">
      <w:pPr>
        <w:rPr>
          <w:rFonts w:ascii="Arial" w:hAnsi="Arial" w:cs="Arial"/>
        </w:rPr>
      </w:pPr>
    </w:p>
    <w:p w14:paraId="1F5E7A0F" w14:textId="0BD0D47A" w:rsidR="00AD15BA" w:rsidRPr="00C65164" w:rsidRDefault="00F30459" w:rsidP="00AD15BA">
      <w:pPr>
        <w:pStyle w:val="NoSpacing"/>
        <w:spacing w:line="276" w:lineRule="auto"/>
        <w:rPr>
          <w:rFonts w:ascii="Arial" w:hAnsi="Arial" w:cs="Arial"/>
        </w:rPr>
      </w:pPr>
      <w:r>
        <w:rPr>
          <w:rFonts w:ascii="Arial" w:hAnsi="Arial" w:cs="Arial"/>
          <w:b/>
          <w:bCs/>
          <w:noProof/>
          <w:color w:val="660066"/>
        </w:rPr>
        <w:t>ROMANIAN DAY</w:t>
      </w:r>
    </w:p>
    <w:p w14:paraId="067D478D" w14:textId="77777777" w:rsidR="00AD15BA" w:rsidRPr="00F30459" w:rsidRDefault="00AD15BA" w:rsidP="00AD15BA">
      <w:pPr>
        <w:pStyle w:val="NoSpacing"/>
        <w:spacing w:line="276" w:lineRule="auto"/>
        <w:rPr>
          <w:rFonts w:ascii="Arial" w:hAnsi="Arial" w:cs="Arial"/>
        </w:rPr>
      </w:pPr>
    </w:p>
    <w:p w14:paraId="128FF2C7" w14:textId="470E2B21" w:rsidR="00F30459" w:rsidRPr="00F30459" w:rsidRDefault="00F30459" w:rsidP="00F30459">
      <w:pPr>
        <w:pStyle w:val="NoSpacing"/>
        <w:spacing w:line="276" w:lineRule="auto"/>
        <w:rPr>
          <w:rFonts w:ascii="Arial" w:hAnsi="Arial" w:cs="Arial"/>
        </w:rPr>
      </w:pPr>
      <w:r w:rsidRPr="00F30459">
        <w:rPr>
          <w:rFonts w:ascii="Arial" w:hAnsi="Arial" w:cs="Arial"/>
        </w:rPr>
        <w:t xml:space="preserve">Paula and </w:t>
      </w:r>
      <w:r>
        <w:rPr>
          <w:rFonts w:ascii="Arial" w:hAnsi="Arial" w:cs="Arial"/>
        </w:rPr>
        <w:t xml:space="preserve">Sallieanne, from the Ipswich hub, </w:t>
      </w:r>
      <w:r w:rsidRPr="00F30459">
        <w:rPr>
          <w:rFonts w:ascii="Arial" w:hAnsi="Arial" w:cs="Arial"/>
        </w:rPr>
        <w:t>attended the Ipswich Romanian Community ‘Romania Day’ on December 1</w:t>
      </w:r>
      <w:r w:rsidRPr="00F30459">
        <w:rPr>
          <w:rFonts w:ascii="Arial" w:hAnsi="Arial" w:cs="Arial"/>
          <w:vertAlign w:val="superscript"/>
        </w:rPr>
        <w:t>st</w:t>
      </w:r>
      <w:r w:rsidRPr="00F30459">
        <w:rPr>
          <w:rFonts w:ascii="Arial" w:hAnsi="Arial" w:cs="Arial"/>
        </w:rPr>
        <w:t>.</w:t>
      </w:r>
    </w:p>
    <w:p w14:paraId="514B9CC7" w14:textId="77777777" w:rsidR="00C818B9" w:rsidRDefault="00C818B9" w:rsidP="00F30459">
      <w:pPr>
        <w:pStyle w:val="NoSpacing"/>
        <w:spacing w:line="276" w:lineRule="auto"/>
        <w:rPr>
          <w:rFonts w:ascii="Arial" w:hAnsi="Arial" w:cs="Arial"/>
        </w:rPr>
      </w:pPr>
    </w:p>
    <w:p w14:paraId="376172D7" w14:textId="239CCC05" w:rsidR="00F30459" w:rsidRDefault="00F30459" w:rsidP="00F30459">
      <w:pPr>
        <w:pStyle w:val="NoSpacing"/>
        <w:spacing w:line="276" w:lineRule="auto"/>
        <w:rPr>
          <w:rFonts w:ascii="Arial" w:hAnsi="Arial" w:cs="Arial"/>
        </w:rPr>
      </w:pPr>
      <w:r w:rsidRPr="00F30459">
        <w:rPr>
          <w:rFonts w:ascii="Arial" w:hAnsi="Arial" w:cs="Arial"/>
        </w:rPr>
        <w:t>It was a joyful event with Romanian food, singing and dancing and was well attended by professionals and members of the ‘Ipswich Romanian Family’.</w:t>
      </w:r>
    </w:p>
    <w:p w14:paraId="5C69E214" w14:textId="77777777" w:rsidR="00C818B9" w:rsidRDefault="00C818B9" w:rsidP="00F30459">
      <w:pPr>
        <w:pStyle w:val="NoSpacing"/>
        <w:spacing w:line="276" w:lineRule="auto"/>
        <w:rPr>
          <w:rFonts w:ascii="Arial" w:hAnsi="Arial" w:cs="Arial"/>
        </w:rPr>
      </w:pPr>
    </w:p>
    <w:p w14:paraId="2E7DE0D2" w14:textId="48045222" w:rsidR="00C818B9" w:rsidRPr="00C818B9" w:rsidRDefault="00C818B9" w:rsidP="002005B9">
      <w:pPr>
        <w:pStyle w:val="NoSpacing"/>
        <w:spacing w:line="276" w:lineRule="auto"/>
        <w:jc w:val="center"/>
        <w:rPr>
          <w:rFonts w:ascii="Arial" w:hAnsi="Arial" w:cs="Arial"/>
        </w:rPr>
      </w:pPr>
      <w:r w:rsidRPr="00C818B9">
        <w:rPr>
          <w:rFonts w:ascii="Arial" w:hAnsi="Arial" w:cs="Arial"/>
          <w:noProof/>
        </w:rPr>
        <w:drawing>
          <wp:inline distT="0" distB="0" distL="0" distR="0" wp14:anchorId="6187B6D4" wp14:editId="6A9E0FF6">
            <wp:extent cx="1238250" cy="1650915"/>
            <wp:effectExtent l="0" t="0" r="0" b="6985"/>
            <wp:docPr id="246898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7666" cy="1663469"/>
                    </a:xfrm>
                    <a:prstGeom prst="rect">
                      <a:avLst/>
                    </a:prstGeom>
                    <a:noFill/>
                    <a:ln>
                      <a:noFill/>
                    </a:ln>
                  </pic:spPr>
                </pic:pic>
              </a:graphicData>
            </a:graphic>
          </wp:inline>
        </w:drawing>
      </w:r>
    </w:p>
    <w:p w14:paraId="25A2E659" w14:textId="77777777" w:rsidR="00C818B9" w:rsidRPr="00F30459" w:rsidRDefault="00C818B9" w:rsidP="00F30459">
      <w:pPr>
        <w:pStyle w:val="NoSpacing"/>
        <w:spacing w:line="276" w:lineRule="auto"/>
        <w:rPr>
          <w:rFonts w:ascii="Arial" w:hAnsi="Arial" w:cs="Arial"/>
        </w:rPr>
      </w:pPr>
    </w:p>
    <w:p w14:paraId="44A6CA29" w14:textId="22F8D41D" w:rsidR="006555F0" w:rsidRDefault="006555F0" w:rsidP="00CB13A5">
      <w:pPr>
        <w:pStyle w:val="NoSpacing"/>
        <w:spacing w:line="276" w:lineRule="auto"/>
        <w:rPr>
          <w:rFonts w:ascii="Arial" w:hAnsi="Arial" w:cs="Arial"/>
        </w:rPr>
      </w:pPr>
    </w:p>
    <w:p w14:paraId="1698AC6C" w14:textId="1B6007DC" w:rsidR="0018230B" w:rsidRPr="0018230B" w:rsidRDefault="0018230B" w:rsidP="00CB13A5">
      <w:pPr>
        <w:pStyle w:val="NoSpacing"/>
        <w:spacing w:line="276" w:lineRule="auto"/>
        <w:rPr>
          <w:rFonts w:ascii="Arial" w:hAnsi="Arial" w:cs="Arial"/>
          <w:b/>
          <w:bCs/>
          <w:color w:val="7030A0"/>
        </w:rPr>
      </w:pPr>
      <w:r w:rsidRPr="0018230B">
        <w:rPr>
          <w:rFonts w:ascii="Arial" w:hAnsi="Arial" w:cs="Arial"/>
          <w:b/>
          <w:bCs/>
          <w:color w:val="7030A0"/>
        </w:rPr>
        <w:t>CRUMPETS &amp; CONVERSATIONS</w:t>
      </w:r>
    </w:p>
    <w:p w14:paraId="07AE74DE" w14:textId="77777777" w:rsidR="00AD267F" w:rsidRDefault="00AD267F" w:rsidP="0018230B">
      <w:pPr>
        <w:pStyle w:val="NoSpacing"/>
        <w:spacing w:line="276"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2435"/>
      </w:tblGrid>
      <w:tr w:rsidR="00AD267F" w14:paraId="1B81B5D1" w14:textId="77777777" w:rsidTr="00245670">
        <w:tc>
          <w:tcPr>
            <w:tcW w:w="2434" w:type="dxa"/>
          </w:tcPr>
          <w:p w14:paraId="563C4DB6" w14:textId="18F4D5A2" w:rsidR="00AD267F" w:rsidRDefault="00AD267F" w:rsidP="0018230B">
            <w:pPr>
              <w:pStyle w:val="NoSpacing"/>
              <w:spacing w:line="276" w:lineRule="auto"/>
              <w:rPr>
                <w:rFonts w:ascii="Arial" w:hAnsi="Arial" w:cs="Arial"/>
              </w:rPr>
            </w:pPr>
            <w:r w:rsidRPr="00AD267F">
              <w:rPr>
                <w:rFonts w:ascii="Arial" w:hAnsi="Arial" w:cs="Arial"/>
                <w:noProof/>
              </w:rPr>
              <w:drawing>
                <wp:inline distT="0" distB="0" distL="0" distR="0" wp14:anchorId="03B479E7" wp14:editId="3DB5426C">
                  <wp:extent cx="1286054" cy="1438476"/>
                  <wp:effectExtent l="0" t="0" r="0" b="9525"/>
                  <wp:docPr id="158845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54209" name=""/>
                          <pic:cNvPicPr/>
                        </pic:nvPicPr>
                        <pic:blipFill>
                          <a:blip r:embed="rId16"/>
                          <a:stretch>
                            <a:fillRect/>
                          </a:stretch>
                        </pic:blipFill>
                        <pic:spPr>
                          <a:xfrm>
                            <a:off x="0" y="0"/>
                            <a:ext cx="1286054" cy="1438476"/>
                          </a:xfrm>
                          <a:prstGeom prst="rect">
                            <a:avLst/>
                          </a:prstGeom>
                        </pic:spPr>
                      </pic:pic>
                    </a:graphicData>
                  </a:graphic>
                </wp:inline>
              </w:drawing>
            </w:r>
          </w:p>
        </w:tc>
        <w:tc>
          <w:tcPr>
            <w:tcW w:w="2435" w:type="dxa"/>
          </w:tcPr>
          <w:p w14:paraId="627E1F40" w14:textId="21556077" w:rsidR="00AD267F" w:rsidRDefault="00AD267F" w:rsidP="0018230B">
            <w:pPr>
              <w:pStyle w:val="NoSpacing"/>
              <w:spacing w:line="276" w:lineRule="auto"/>
              <w:rPr>
                <w:rFonts w:ascii="Arial" w:hAnsi="Arial" w:cs="Arial"/>
              </w:rPr>
            </w:pPr>
            <w:r w:rsidRPr="0018230B">
              <w:rPr>
                <w:rFonts w:ascii="Arial" w:hAnsi="Arial" w:cs="Arial"/>
              </w:rPr>
              <w:t xml:space="preserve">Introducing Crumpets &amp; Conversations, a relaxed, informal space for local organisations and the queer community to come together, share experiences, and </w:t>
            </w:r>
          </w:p>
        </w:tc>
      </w:tr>
    </w:tbl>
    <w:p w14:paraId="0B54E9D0" w14:textId="278A9CC5" w:rsidR="00A30B1A" w:rsidRDefault="00AD267F" w:rsidP="0018230B">
      <w:pPr>
        <w:pStyle w:val="NoSpacing"/>
        <w:spacing w:line="276" w:lineRule="auto"/>
        <w:rPr>
          <w:rFonts w:ascii="Arial" w:hAnsi="Arial" w:cs="Arial"/>
        </w:rPr>
      </w:pPr>
      <w:r w:rsidRPr="0018230B">
        <w:rPr>
          <w:rFonts w:ascii="Arial" w:hAnsi="Arial" w:cs="Arial"/>
        </w:rPr>
        <w:t>inspire each other to create change – all over a hot cuppa and a plate of crumpets.</w:t>
      </w:r>
    </w:p>
    <w:p w14:paraId="074B1597" w14:textId="77777777" w:rsidR="00AD267F" w:rsidRPr="0018230B" w:rsidRDefault="00AD267F" w:rsidP="0018230B">
      <w:pPr>
        <w:pStyle w:val="NoSpacing"/>
        <w:spacing w:line="276" w:lineRule="auto"/>
        <w:rPr>
          <w:rFonts w:ascii="Arial" w:hAnsi="Arial" w:cs="Arial"/>
        </w:rPr>
      </w:pPr>
    </w:p>
    <w:p w14:paraId="598B9845" w14:textId="77777777" w:rsidR="003803E7" w:rsidRDefault="0018230B" w:rsidP="0018230B">
      <w:pPr>
        <w:pStyle w:val="NoSpacing"/>
        <w:spacing w:line="276" w:lineRule="auto"/>
        <w:rPr>
          <w:rFonts w:ascii="Arial" w:hAnsi="Arial" w:cs="Arial"/>
        </w:rPr>
      </w:pPr>
      <w:r w:rsidRPr="0018230B">
        <w:rPr>
          <w:rFonts w:ascii="Arial" w:hAnsi="Arial" w:cs="Arial"/>
        </w:rPr>
        <w:t xml:space="preserve">Our next </w:t>
      </w:r>
      <w:r w:rsidR="00D21E62" w:rsidRPr="0018230B">
        <w:rPr>
          <w:rFonts w:ascii="Arial" w:hAnsi="Arial" w:cs="Arial"/>
        </w:rPr>
        <w:t xml:space="preserve">Crumpets </w:t>
      </w:r>
      <w:r w:rsidR="00E427E9">
        <w:rPr>
          <w:rFonts w:ascii="Arial" w:hAnsi="Arial" w:cs="Arial"/>
        </w:rPr>
        <w:t>&amp;</w:t>
      </w:r>
      <w:r w:rsidRPr="0018230B">
        <w:rPr>
          <w:rFonts w:ascii="Arial" w:hAnsi="Arial" w:cs="Arial"/>
        </w:rPr>
        <w:t xml:space="preserve"> </w:t>
      </w:r>
      <w:r w:rsidR="00D21E62" w:rsidRPr="0018230B">
        <w:rPr>
          <w:rFonts w:ascii="Arial" w:hAnsi="Arial" w:cs="Arial"/>
        </w:rPr>
        <w:t xml:space="preserve">Conversation </w:t>
      </w:r>
      <w:r w:rsidRPr="0018230B">
        <w:rPr>
          <w:rFonts w:ascii="Arial" w:hAnsi="Arial" w:cs="Arial"/>
        </w:rPr>
        <w:t xml:space="preserve">event is on </w:t>
      </w:r>
      <w:r w:rsidRPr="0018230B">
        <w:rPr>
          <w:rFonts w:ascii="Arial" w:hAnsi="Arial" w:cs="Arial"/>
          <w:b/>
          <w:bCs/>
        </w:rPr>
        <w:t>19</w:t>
      </w:r>
      <w:r w:rsidRPr="0018230B">
        <w:rPr>
          <w:rFonts w:ascii="Arial" w:hAnsi="Arial" w:cs="Arial"/>
          <w:b/>
          <w:bCs/>
          <w:vertAlign w:val="superscript"/>
        </w:rPr>
        <w:t>th</w:t>
      </w:r>
      <w:r w:rsidRPr="0018230B">
        <w:rPr>
          <w:rFonts w:ascii="Arial" w:hAnsi="Arial" w:cs="Arial"/>
          <w:b/>
          <w:bCs/>
        </w:rPr>
        <w:t> March 16:00</w:t>
      </w:r>
      <w:r w:rsidR="00E427E9">
        <w:rPr>
          <w:rFonts w:ascii="Arial" w:hAnsi="Arial" w:cs="Arial"/>
          <w:b/>
          <w:bCs/>
        </w:rPr>
        <w:t xml:space="preserve"> </w:t>
      </w:r>
      <w:r w:rsidRPr="0018230B">
        <w:rPr>
          <w:rFonts w:ascii="Arial" w:hAnsi="Arial" w:cs="Arial"/>
          <w:b/>
          <w:bCs/>
        </w:rPr>
        <w:t>-</w:t>
      </w:r>
      <w:r w:rsidR="00E427E9">
        <w:rPr>
          <w:rFonts w:ascii="Arial" w:hAnsi="Arial" w:cs="Arial"/>
          <w:b/>
          <w:bCs/>
        </w:rPr>
        <w:t xml:space="preserve"> </w:t>
      </w:r>
      <w:r w:rsidRPr="0018230B">
        <w:rPr>
          <w:rFonts w:ascii="Arial" w:hAnsi="Arial" w:cs="Arial"/>
          <w:b/>
          <w:bCs/>
        </w:rPr>
        <w:t>18:00 at Iceni</w:t>
      </w:r>
      <w:r w:rsidRPr="0018230B">
        <w:rPr>
          <w:rFonts w:ascii="Arial" w:hAnsi="Arial" w:cs="Arial"/>
        </w:rPr>
        <w:t>.</w:t>
      </w:r>
      <w:r w:rsidR="008C53CE">
        <w:rPr>
          <w:rFonts w:ascii="Arial" w:hAnsi="Arial" w:cs="Arial"/>
        </w:rPr>
        <w:t xml:space="preserve">  </w:t>
      </w:r>
      <w:r w:rsidRPr="0018230B">
        <w:rPr>
          <w:rFonts w:ascii="Arial" w:hAnsi="Arial" w:cs="Arial"/>
        </w:rPr>
        <w:t xml:space="preserve">March’s topic for discussion will be the broad topic of ‘Mother’. </w:t>
      </w:r>
    </w:p>
    <w:p w14:paraId="2DE3EC09" w14:textId="77777777" w:rsidR="003803E7" w:rsidRDefault="003803E7" w:rsidP="0018230B">
      <w:pPr>
        <w:pStyle w:val="NoSpacing"/>
        <w:spacing w:line="276" w:lineRule="auto"/>
        <w:rPr>
          <w:rFonts w:ascii="Arial" w:hAnsi="Arial" w:cs="Arial"/>
        </w:rPr>
      </w:pPr>
    </w:p>
    <w:p w14:paraId="13758DDD" w14:textId="5B5D85D4" w:rsidR="0018230B" w:rsidRDefault="0018230B" w:rsidP="0018230B">
      <w:pPr>
        <w:pStyle w:val="NoSpacing"/>
        <w:spacing w:line="276" w:lineRule="auto"/>
        <w:rPr>
          <w:rFonts w:ascii="Arial" w:hAnsi="Arial" w:cs="Arial"/>
        </w:rPr>
      </w:pPr>
      <w:r w:rsidRPr="0018230B">
        <w:rPr>
          <w:rFonts w:ascii="Arial" w:hAnsi="Arial" w:cs="Arial"/>
        </w:rPr>
        <w:t>Mother as an advocate, as a nurturer, as a praise singer. What is it to be a mother in the LGBTQ community?</w:t>
      </w:r>
    </w:p>
    <w:p w14:paraId="1405E24A" w14:textId="77777777" w:rsidR="008C53CE" w:rsidRPr="0018230B" w:rsidRDefault="008C53CE" w:rsidP="0018230B">
      <w:pPr>
        <w:pStyle w:val="NoSpacing"/>
        <w:spacing w:line="276" w:lineRule="auto"/>
        <w:rPr>
          <w:rFonts w:ascii="Arial" w:hAnsi="Arial" w:cs="Arial"/>
        </w:rPr>
      </w:pPr>
    </w:p>
    <w:p w14:paraId="5F0B4951" w14:textId="77777777" w:rsidR="002005B9" w:rsidRDefault="002005B9" w:rsidP="0018230B">
      <w:pPr>
        <w:pStyle w:val="NoSpacing"/>
        <w:spacing w:line="276" w:lineRule="auto"/>
        <w:rPr>
          <w:rFonts w:ascii="Arial" w:hAnsi="Arial" w:cs="Arial"/>
        </w:rPr>
      </w:pPr>
    </w:p>
    <w:p w14:paraId="110AA31D" w14:textId="2FE0D2FF" w:rsidR="00022970" w:rsidRDefault="0018230B" w:rsidP="0018230B">
      <w:pPr>
        <w:pStyle w:val="NoSpacing"/>
        <w:spacing w:line="276" w:lineRule="auto"/>
        <w:rPr>
          <w:rFonts w:ascii="Arial" w:hAnsi="Arial" w:cs="Arial"/>
        </w:rPr>
      </w:pPr>
      <w:r w:rsidRPr="0018230B">
        <w:rPr>
          <w:rFonts w:ascii="Arial" w:hAnsi="Arial" w:cs="Arial"/>
        </w:rPr>
        <w:t xml:space="preserve">What are peoples experience of mothers when they have come out to their family, and how have Chosen Mothers stepped up to be the maternal </w:t>
      </w:r>
    </w:p>
    <w:p w14:paraId="500BD739" w14:textId="77777777" w:rsidR="0053471B" w:rsidRDefault="0053471B" w:rsidP="0053471B">
      <w:pPr>
        <w:pStyle w:val="NoSpacing"/>
        <w:spacing w:line="276" w:lineRule="auto"/>
        <w:rPr>
          <w:rFonts w:ascii="Arial" w:hAnsi="Arial" w:cs="Arial"/>
        </w:rPr>
      </w:pPr>
      <w:r>
        <w:rPr>
          <w:rFonts w:ascii="Arial" w:hAnsi="Arial" w:cs="Arial"/>
        </w:rPr>
        <w:t xml:space="preserve">and what we offer.  Please do join us for a for an engaging day of collaboration and conversation.  </w:t>
      </w:r>
    </w:p>
    <w:p w14:paraId="1BB6758F" w14:textId="77777777" w:rsidR="002E6338" w:rsidRDefault="002E6338" w:rsidP="0018230B">
      <w:pPr>
        <w:pStyle w:val="NoSpacing"/>
        <w:spacing w:line="276" w:lineRule="auto"/>
        <w:rPr>
          <w:rFonts w:ascii="Arial" w:hAnsi="Arial" w:cs="Arial"/>
        </w:rPr>
      </w:pPr>
    </w:p>
    <w:p w14:paraId="41A44ACC" w14:textId="77777777" w:rsidR="0053471B" w:rsidRDefault="0053471B" w:rsidP="0018230B">
      <w:pPr>
        <w:pStyle w:val="NoSpacing"/>
        <w:spacing w:line="276" w:lineRule="auto"/>
        <w:rPr>
          <w:rFonts w:ascii="Arial" w:hAnsi="Arial" w:cs="Arial"/>
        </w:rPr>
      </w:pPr>
    </w:p>
    <w:p w14:paraId="0D1B3F33" w14:textId="77777777" w:rsidR="0053471B" w:rsidRPr="00B03400" w:rsidRDefault="0053471B" w:rsidP="0053471B">
      <w:pPr>
        <w:pStyle w:val="NoSpacing"/>
        <w:spacing w:line="276" w:lineRule="auto"/>
        <w:rPr>
          <w:rFonts w:ascii="Arial" w:hAnsi="Arial" w:cs="Arial"/>
          <w:b/>
          <w:bCs/>
        </w:rPr>
      </w:pPr>
      <w:r>
        <w:rPr>
          <w:rFonts w:ascii="Arial" w:hAnsi="Arial" w:cs="Arial"/>
          <w:b/>
          <w:bCs/>
          <w:noProof/>
          <w:color w:val="660066"/>
        </w:rPr>
        <w:t>PROFESSIONAL OPEN DAYS</w:t>
      </w:r>
      <w:r w:rsidRPr="00B03400">
        <w:rPr>
          <w:rFonts w:ascii="Arial" w:hAnsi="Arial" w:cs="Arial"/>
          <w:b/>
          <w:bCs/>
        </w:rPr>
        <w:t xml:space="preserve"> </w:t>
      </w:r>
    </w:p>
    <w:p w14:paraId="69544AA9" w14:textId="77777777" w:rsidR="0053471B" w:rsidRDefault="0053471B" w:rsidP="0053471B">
      <w:pPr>
        <w:pStyle w:val="NoSpacing"/>
        <w:spacing w:line="276" w:lineRule="auto"/>
        <w:rPr>
          <w:rFonts w:ascii="Arial" w:hAnsi="Arial" w:cs="Arial"/>
          <w:b/>
          <w:bCs/>
        </w:rPr>
      </w:pPr>
    </w:p>
    <w:p w14:paraId="61C12C01" w14:textId="48C49006" w:rsidR="0053471B" w:rsidRDefault="0053471B" w:rsidP="0053471B">
      <w:pPr>
        <w:pStyle w:val="NoSpacing"/>
        <w:spacing w:line="276" w:lineRule="auto"/>
        <w:rPr>
          <w:rFonts w:ascii="Arial" w:hAnsi="Arial" w:cs="Arial"/>
          <w:b/>
          <w:bCs/>
          <w:noProof/>
          <w:color w:val="660066"/>
        </w:rPr>
      </w:pPr>
      <w:r>
        <w:rPr>
          <w:rFonts w:ascii="Arial" w:hAnsi="Arial" w:cs="Arial"/>
        </w:rPr>
        <w:t>We are excited to open our doors again across the county for Professionals Open Day, welcoming our partners in to explore our work, and connect with our team.  This event is a great opportunity to network, learn about the drug and alcohol field and discover more about our service</w:t>
      </w:r>
    </w:p>
    <w:p w14:paraId="4DB20BBA" w14:textId="77777777" w:rsidR="002E6338" w:rsidRDefault="002E6338" w:rsidP="0018230B">
      <w:pPr>
        <w:pStyle w:val="NoSpacing"/>
        <w:spacing w:line="276" w:lineRule="auto"/>
        <w:rPr>
          <w:rFonts w:ascii="Arial" w:hAnsi="Arial" w:cs="Arial"/>
        </w:rPr>
      </w:pPr>
    </w:p>
    <w:p w14:paraId="37C0303D" w14:textId="6C8F3654" w:rsidR="00EF2735" w:rsidRDefault="00EF2735" w:rsidP="0018230B">
      <w:pPr>
        <w:pStyle w:val="NoSpacing"/>
        <w:spacing w:line="276" w:lineRule="auto"/>
        <w:rPr>
          <w:rFonts w:ascii="Arial" w:hAnsi="Arial" w:cs="Arial"/>
        </w:rPr>
      </w:pPr>
      <w:r>
        <w:rPr>
          <w:rFonts w:ascii="Arial" w:hAnsi="Arial" w:cs="Arial"/>
        </w:rPr>
        <w:t>Lowestoft held their Professionals Open Day on Wednesday 4</w:t>
      </w:r>
      <w:r w:rsidRPr="00EF2735">
        <w:rPr>
          <w:rFonts w:ascii="Arial" w:hAnsi="Arial" w:cs="Arial"/>
          <w:vertAlign w:val="superscript"/>
        </w:rPr>
        <w:t>th</w:t>
      </w:r>
      <w:r>
        <w:rPr>
          <w:rFonts w:ascii="Arial" w:hAnsi="Arial" w:cs="Arial"/>
        </w:rPr>
        <w:t xml:space="preserve"> February.  It was a great day </w:t>
      </w:r>
      <w:r w:rsidR="00397464">
        <w:rPr>
          <w:rFonts w:ascii="Arial" w:hAnsi="Arial" w:cs="Arial"/>
        </w:rPr>
        <w:t>celebrating and sharing the excellent work by the Lowestoft team</w:t>
      </w:r>
      <w:r w:rsidR="00A742A5">
        <w:rPr>
          <w:rFonts w:ascii="Arial" w:hAnsi="Arial" w:cs="Arial"/>
        </w:rPr>
        <w:t>, building on existing relationships as well as making new professional friends.</w:t>
      </w:r>
    </w:p>
    <w:p w14:paraId="5588E29D" w14:textId="1AA5E57F" w:rsidR="00B174E3" w:rsidRPr="00B174E3" w:rsidRDefault="00B174E3" w:rsidP="00B174E3">
      <w:pPr>
        <w:pStyle w:val="NoSpacing"/>
        <w:spacing w:line="276" w:lineRule="auto"/>
        <w:rPr>
          <w:rFonts w:ascii="Arial" w:hAnsi="Arial" w:cs="Arial"/>
        </w:rPr>
      </w:pPr>
    </w:p>
    <w:p w14:paraId="0054179E" w14:textId="06743109" w:rsidR="00FD106F" w:rsidRPr="00FD106F" w:rsidRDefault="003D0838" w:rsidP="003803E7">
      <w:pPr>
        <w:pStyle w:val="NoSpacing"/>
        <w:spacing w:line="276" w:lineRule="auto"/>
        <w:rPr>
          <w:rFonts w:ascii="Arial" w:hAnsi="Arial" w:cs="Arial"/>
        </w:rPr>
      </w:pPr>
      <w:r w:rsidRPr="003D0838">
        <w:rPr>
          <w:rFonts w:ascii="Arial" w:hAnsi="Arial" w:cs="Arial"/>
          <w:noProof/>
        </w:rPr>
        <w:drawing>
          <wp:inline distT="0" distB="0" distL="0" distR="0" wp14:anchorId="3289DBC3" wp14:editId="7D85D3F8">
            <wp:extent cx="2033528" cy="1520041"/>
            <wp:effectExtent l="0" t="0" r="5080" b="4445"/>
            <wp:docPr id="131196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60975" name=""/>
                    <pic:cNvPicPr/>
                  </pic:nvPicPr>
                  <pic:blipFill>
                    <a:blip r:embed="rId17"/>
                    <a:stretch>
                      <a:fillRect/>
                    </a:stretch>
                  </pic:blipFill>
                  <pic:spPr>
                    <a:xfrm>
                      <a:off x="0" y="0"/>
                      <a:ext cx="2068820" cy="1546421"/>
                    </a:xfrm>
                    <a:prstGeom prst="rect">
                      <a:avLst/>
                    </a:prstGeom>
                  </pic:spPr>
                </pic:pic>
              </a:graphicData>
            </a:graphic>
          </wp:inline>
        </w:drawing>
      </w:r>
    </w:p>
    <w:p w14:paraId="3FD54B8D" w14:textId="213EF9C4" w:rsidR="00A84F08" w:rsidRDefault="00A84F08" w:rsidP="001A207B">
      <w:pPr>
        <w:pStyle w:val="NoSpacing"/>
        <w:spacing w:line="276" w:lineRule="auto"/>
        <w:jc w:val="right"/>
        <w:rPr>
          <w:rFonts w:ascii="Arial" w:hAnsi="Arial" w:cs="Arial"/>
        </w:rPr>
      </w:pPr>
    </w:p>
    <w:p w14:paraId="2075E6DB" w14:textId="6A983AF9" w:rsidR="00F00652" w:rsidRPr="00D9052F" w:rsidRDefault="00F00652" w:rsidP="003803E7">
      <w:pPr>
        <w:pStyle w:val="NoSpacing"/>
        <w:spacing w:line="276" w:lineRule="auto"/>
        <w:jc w:val="right"/>
        <w:rPr>
          <w:rFonts w:ascii="Arial" w:hAnsi="Arial" w:cs="Arial"/>
        </w:rPr>
      </w:pPr>
      <w:r w:rsidRPr="00F00652">
        <w:rPr>
          <w:rFonts w:ascii="Arial" w:hAnsi="Arial" w:cs="Arial"/>
          <w:noProof/>
        </w:rPr>
        <w:drawing>
          <wp:inline distT="0" distB="0" distL="0" distR="0" wp14:anchorId="6D1B58B1" wp14:editId="426DBB95">
            <wp:extent cx="2539361" cy="1425039"/>
            <wp:effectExtent l="0" t="0" r="0" b="3810"/>
            <wp:docPr id="166798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84854" name=""/>
                    <pic:cNvPicPr/>
                  </pic:nvPicPr>
                  <pic:blipFill>
                    <a:blip r:embed="rId18"/>
                    <a:stretch>
                      <a:fillRect/>
                    </a:stretch>
                  </pic:blipFill>
                  <pic:spPr>
                    <a:xfrm>
                      <a:off x="0" y="0"/>
                      <a:ext cx="2557337" cy="1435127"/>
                    </a:xfrm>
                    <a:prstGeom prst="rect">
                      <a:avLst/>
                    </a:prstGeom>
                  </pic:spPr>
                </pic:pic>
              </a:graphicData>
            </a:graphic>
          </wp:inline>
        </w:drawing>
      </w:r>
    </w:p>
    <w:p w14:paraId="6CDD0A9B" w14:textId="77777777" w:rsidR="00B16604" w:rsidRDefault="00B16604" w:rsidP="0053471B">
      <w:pPr>
        <w:pStyle w:val="NoSpacing"/>
        <w:spacing w:line="276" w:lineRule="auto"/>
        <w:rPr>
          <w:rFonts w:ascii="Arial" w:hAnsi="Arial" w:cs="Arial"/>
          <w:b/>
          <w:bCs/>
        </w:rPr>
      </w:pPr>
    </w:p>
    <w:p w14:paraId="379BBFE9" w14:textId="5C921FDB" w:rsidR="0053471B" w:rsidRDefault="00A742A5" w:rsidP="0053471B">
      <w:pPr>
        <w:pStyle w:val="NoSpacing"/>
        <w:spacing w:line="276" w:lineRule="auto"/>
        <w:rPr>
          <w:rFonts w:ascii="Arial" w:hAnsi="Arial" w:cs="Arial"/>
          <w:b/>
          <w:bCs/>
        </w:rPr>
      </w:pPr>
      <w:r>
        <w:rPr>
          <w:rFonts w:ascii="Arial" w:hAnsi="Arial" w:cs="Arial"/>
          <w:b/>
          <w:bCs/>
        </w:rPr>
        <w:t xml:space="preserve">Upcoming </w:t>
      </w:r>
      <w:r w:rsidR="00F00652">
        <w:rPr>
          <w:rFonts w:ascii="Arial" w:hAnsi="Arial" w:cs="Arial"/>
          <w:b/>
          <w:bCs/>
        </w:rPr>
        <w:t xml:space="preserve">Professional day </w:t>
      </w:r>
      <w:r>
        <w:rPr>
          <w:rFonts w:ascii="Arial" w:hAnsi="Arial" w:cs="Arial"/>
          <w:b/>
          <w:bCs/>
        </w:rPr>
        <w:t>events are</w:t>
      </w:r>
      <w:r w:rsidR="0053471B" w:rsidRPr="008C670B">
        <w:rPr>
          <w:rFonts w:ascii="Arial" w:hAnsi="Arial" w:cs="Arial"/>
          <w:b/>
          <w:bCs/>
        </w:rPr>
        <w:t>:</w:t>
      </w:r>
    </w:p>
    <w:p w14:paraId="7154D033" w14:textId="77777777" w:rsidR="00477264" w:rsidRPr="008C670B" w:rsidRDefault="00477264" w:rsidP="0053471B">
      <w:pPr>
        <w:pStyle w:val="NoSpacing"/>
        <w:spacing w:line="276" w:lineRule="auto"/>
        <w:rPr>
          <w:rFonts w:ascii="Arial" w:hAnsi="Arial" w:cs="Arial"/>
          <w:b/>
          <w:bCs/>
        </w:rPr>
      </w:pPr>
    </w:p>
    <w:p w14:paraId="6D1E26E2" w14:textId="77777777" w:rsidR="0053471B" w:rsidRPr="00D82F5C" w:rsidRDefault="0053471B" w:rsidP="0053471B">
      <w:pPr>
        <w:pStyle w:val="NoSpacing"/>
        <w:spacing w:line="276" w:lineRule="auto"/>
        <w:rPr>
          <w:rFonts w:ascii="Arial" w:hAnsi="Arial" w:cs="Arial"/>
          <w:b/>
          <w:bCs/>
          <w:noProof/>
          <w:color w:val="00B0F0"/>
          <w:u w:val="single"/>
        </w:rPr>
      </w:pPr>
      <w:r w:rsidRPr="00D82F5C">
        <w:rPr>
          <w:rFonts w:ascii="Arial" w:hAnsi="Arial" w:cs="Arial"/>
          <w:b/>
          <w:bCs/>
          <w:noProof/>
          <w:color w:val="00B0F0"/>
          <w:u w:val="single"/>
        </w:rPr>
        <w:t>BURY ST EDMUNDS</w:t>
      </w:r>
    </w:p>
    <w:p w14:paraId="38C692C1" w14:textId="77777777" w:rsidR="0053471B" w:rsidRPr="006D20B4" w:rsidRDefault="0053471B" w:rsidP="0053471B">
      <w:pPr>
        <w:pStyle w:val="NoSpacing"/>
        <w:spacing w:line="276" w:lineRule="auto"/>
        <w:rPr>
          <w:rFonts w:ascii="Arial" w:hAnsi="Arial" w:cs="Arial"/>
          <w:b/>
          <w:bCs/>
          <w:noProof/>
          <w:color w:val="00B0F0"/>
        </w:rPr>
      </w:pPr>
      <w:r w:rsidRPr="006D20B4">
        <w:rPr>
          <w:rFonts w:ascii="Arial" w:hAnsi="Arial" w:cs="Arial"/>
          <w:b/>
          <w:bCs/>
          <w:noProof/>
          <w:color w:val="00B0F0"/>
        </w:rPr>
        <w:t>11am to 2pm, Wednesday 18</w:t>
      </w:r>
      <w:r w:rsidRPr="006D20B4">
        <w:rPr>
          <w:rFonts w:ascii="Arial" w:hAnsi="Arial" w:cs="Arial"/>
          <w:b/>
          <w:bCs/>
          <w:noProof/>
          <w:color w:val="00B0F0"/>
          <w:vertAlign w:val="superscript"/>
        </w:rPr>
        <w:t>th</w:t>
      </w:r>
      <w:r w:rsidRPr="006D20B4">
        <w:rPr>
          <w:rFonts w:ascii="Arial" w:hAnsi="Arial" w:cs="Arial"/>
          <w:b/>
          <w:bCs/>
          <w:noProof/>
          <w:color w:val="00B0F0"/>
        </w:rPr>
        <w:t xml:space="preserve"> February 2026</w:t>
      </w:r>
    </w:p>
    <w:p w14:paraId="34F8CA42" w14:textId="77777777" w:rsidR="0053471B" w:rsidRPr="006D20B4" w:rsidRDefault="0053471B" w:rsidP="0053471B">
      <w:pPr>
        <w:pStyle w:val="NoSpacing"/>
        <w:spacing w:line="276" w:lineRule="auto"/>
        <w:rPr>
          <w:rFonts w:ascii="Arial" w:hAnsi="Arial" w:cs="Arial"/>
          <w:noProof/>
          <w:color w:val="00B0F0"/>
        </w:rPr>
      </w:pPr>
      <w:r w:rsidRPr="006D20B4">
        <w:rPr>
          <w:rFonts w:ascii="Arial" w:hAnsi="Arial" w:cs="Arial"/>
          <w:noProof/>
          <w:color w:val="00B0F0"/>
        </w:rPr>
        <w:t>Woolhall House, Woolhall Street, Bury St Edmunds, IP33 1LA</w:t>
      </w:r>
    </w:p>
    <w:p w14:paraId="47741F24" w14:textId="77777777" w:rsidR="0053471B" w:rsidRPr="00D82F5C" w:rsidRDefault="0053471B" w:rsidP="0053471B">
      <w:pPr>
        <w:pStyle w:val="NoSpacing"/>
        <w:spacing w:line="276" w:lineRule="auto"/>
        <w:jc w:val="center"/>
        <w:rPr>
          <w:rFonts w:ascii="Arial" w:hAnsi="Arial" w:cs="Arial"/>
          <w:color w:val="FF0000"/>
        </w:rPr>
      </w:pPr>
    </w:p>
    <w:p w14:paraId="4CDB87C3" w14:textId="77777777" w:rsidR="0053471B" w:rsidRPr="00D50703" w:rsidRDefault="0053471B" w:rsidP="0053471B">
      <w:pPr>
        <w:pStyle w:val="NoSpacing"/>
        <w:spacing w:line="276" w:lineRule="auto"/>
        <w:rPr>
          <w:rFonts w:ascii="Arial" w:hAnsi="Arial" w:cs="Arial"/>
          <w:b/>
          <w:bCs/>
          <w:noProof/>
          <w:color w:val="FF9900"/>
          <w:u w:val="single"/>
        </w:rPr>
      </w:pPr>
      <w:r w:rsidRPr="00D50703">
        <w:rPr>
          <w:rFonts w:ascii="Arial" w:hAnsi="Arial" w:cs="Arial"/>
          <w:b/>
          <w:bCs/>
          <w:noProof/>
          <w:color w:val="FF9900"/>
          <w:u w:val="single"/>
        </w:rPr>
        <w:t>IPSWICH</w:t>
      </w:r>
    </w:p>
    <w:p w14:paraId="1CF41BF5" w14:textId="77777777" w:rsidR="0053471B" w:rsidRPr="006D20B4" w:rsidRDefault="0053471B" w:rsidP="0053471B">
      <w:pPr>
        <w:pStyle w:val="NoSpacing"/>
        <w:spacing w:line="276" w:lineRule="auto"/>
        <w:rPr>
          <w:rFonts w:ascii="Arial" w:hAnsi="Arial" w:cs="Arial"/>
          <w:b/>
          <w:bCs/>
          <w:noProof/>
          <w:color w:val="FF9900"/>
        </w:rPr>
      </w:pPr>
      <w:r w:rsidRPr="006D20B4">
        <w:rPr>
          <w:rFonts w:ascii="Arial" w:hAnsi="Arial" w:cs="Arial"/>
          <w:b/>
          <w:bCs/>
          <w:noProof/>
          <w:color w:val="FF9900"/>
        </w:rPr>
        <w:t>10am to 12.30pm, Thursday 19</w:t>
      </w:r>
      <w:r w:rsidRPr="006D20B4">
        <w:rPr>
          <w:rFonts w:ascii="Arial" w:hAnsi="Arial" w:cs="Arial"/>
          <w:b/>
          <w:bCs/>
          <w:noProof/>
          <w:color w:val="FF9900"/>
          <w:vertAlign w:val="superscript"/>
        </w:rPr>
        <w:t>th</w:t>
      </w:r>
      <w:r w:rsidRPr="006D20B4">
        <w:rPr>
          <w:rFonts w:ascii="Arial" w:hAnsi="Arial" w:cs="Arial"/>
          <w:b/>
          <w:bCs/>
          <w:noProof/>
          <w:color w:val="FF9900"/>
        </w:rPr>
        <w:t xml:space="preserve"> February 2026</w:t>
      </w:r>
    </w:p>
    <w:p w14:paraId="5BE150DB" w14:textId="77777777" w:rsidR="0053471B" w:rsidRPr="00D50703" w:rsidRDefault="0053471B" w:rsidP="0053471B">
      <w:pPr>
        <w:pStyle w:val="NoSpacing"/>
        <w:spacing w:line="276" w:lineRule="auto"/>
        <w:rPr>
          <w:rFonts w:ascii="Arial" w:hAnsi="Arial" w:cs="Arial"/>
          <w:noProof/>
          <w:color w:val="FF9900"/>
        </w:rPr>
      </w:pPr>
      <w:r w:rsidRPr="00D50703">
        <w:rPr>
          <w:rFonts w:ascii="Arial" w:hAnsi="Arial" w:cs="Arial"/>
          <w:noProof/>
          <w:color w:val="FF9900"/>
        </w:rPr>
        <w:t>Sanderson House, 17-19 Museum Street, Ipswich, IP1 1HE</w:t>
      </w:r>
    </w:p>
    <w:p w14:paraId="5A8167D9" w14:textId="77777777" w:rsidR="0053471B" w:rsidRDefault="0053471B" w:rsidP="0018230B">
      <w:pPr>
        <w:pStyle w:val="NoSpacing"/>
        <w:spacing w:line="276" w:lineRule="auto"/>
        <w:rPr>
          <w:rFonts w:ascii="Arial" w:hAnsi="Arial" w:cs="Arial"/>
        </w:rPr>
      </w:pPr>
    </w:p>
    <w:p w14:paraId="044BF29F" w14:textId="143CFF83" w:rsidR="00A92656" w:rsidRDefault="00A92656" w:rsidP="0018230B">
      <w:pPr>
        <w:pStyle w:val="NoSpacing"/>
        <w:spacing w:line="276" w:lineRule="auto"/>
        <w:rPr>
          <w:rFonts w:ascii="Arial" w:hAnsi="Arial" w:cs="Arial"/>
        </w:rPr>
      </w:pPr>
      <w:r>
        <w:rPr>
          <w:rFonts w:ascii="Arial" w:hAnsi="Arial" w:cs="Arial"/>
        </w:rPr>
        <w:t>We hope to see you soon.</w:t>
      </w:r>
    </w:p>
    <w:p w14:paraId="4742487B" w14:textId="77777777" w:rsidR="00477264" w:rsidRDefault="00477264" w:rsidP="0018230B">
      <w:pPr>
        <w:pStyle w:val="NoSpacing"/>
        <w:spacing w:line="276" w:lineRule="auto"/>
        <w:rPr>
          <w:rFonts w:ascii="Arial" w:hAnsi="Arial" w:cs="Arial"/>
        </w:rPr>
      </w:pPr>
    </w:p>
    <w:p w14:paraId="64FA6873" w14:textId="77777777" w:rsidR="00A92656" w:rsidRDefault="00A92656" w:rsidP="0018230B">
      <w:pPr>
        <w:pStyle w:val="NoSpacing"/>
        <w:spacing w:line="276" w:lineRule="auto"/>
        <w:rPr>
          <w:rFonts w:ascii="Arial" w:hAnsi="Arial" w:cs="Arial"/>
        </w:rPr>
      </w:pPr>
    </w:p>
    <w:p w14:paraId="7CA7E729" w14:textId="77777777" w:rsidR="0053471B" w:rsidRPr="00B03400" w:rsidRDefault="0053471B" w:rsidP="0053471B">
      <w:pPr>
        <w:pStyle w:val="NoSpacing"/>
        <w:spacing w:line="276" w:lineRule="auto"/>
        <w:rPr>
          <w:rFonts w:ascii="Arial" w:hAnsi="Arial" w:cs="Arial"/>
          <w:b/>
          <w:bCs/>
        </w:rPr>
      </w:pPr>
      <w:r>
        <w:rPr>
          <w:rFonts w:ascii="Arial" w:hAnsi="Arial" w:cs="Arial"/>
          <w:b/>
          <w:bCs/>
          <w:noProof/>
          <w:color w:val="660066"/>
        </w:rPr>
        <w:t>TRAINING</w:t>
      </w:r>
      <w:r w:rsidRPr="00B03400">
        <w:rPr>
          <w:rFonts w:ascii="Arial" w:hAnsi="Arial" w:cs="Arial"/>
          <w:b/>
          <w:bCs/>
        </w:rPr>
        <w:t xml:space="preserve"> </w:t>
      </w:r>
    </w:p>
    <w:p w14:paraId="505C163E" w14:textId="77777777" w:rsidR="0053471B" w:rsidRDefault="0053471B" w:rsidP="0053471B">
      <w:pPr>
        <w:pStyle w:val="NoSpacing"/>
        <w:spacing w:line="276" w:lineRule="auto"/>
        <w:rPr>
          <w:rFonts w:ascii="Arial" w:hAnsi="Arial" w:cs="Arial"/>
          <w:b/>
          <w:bCs/>
        </w:rPr>
      </w:pPr>
    </w:p>
    <w:p w14:paraId="77CE1639" w14:textId="0994A11E" w:rsidR="0053471B" w:rsidRDefault="0053471B" w:rsidP="0053471B">
      <w:pPr>
        <w:pStyle w:val="NoSpacing"/>
        <w:spacing w:line="276" w:lineRule="auto"/>
        <w:rPr>
          <w:rFonts w:ascii="Arial" w:hAnsi="Arial" w:cs="Arial"/>
        </w:rPr>
      </w:pPr>
      <w:r>
        <w:rPr>
          <w:rFonts w:ascii="Arial" w:hAnsi="Arial" w:cs="Arial"/>
        </w:rPr>
        <w:t xml:space="preserve">Our courses are currently planned until </w:t>
      </w:r>
      <w:r w:rsidR="00F2268E">
        <w:rPr>
          <w:rFonts w:ascii="Arial" w:hAnsi="Arial" w:cs="Arial"/>
        </w:rPr>
        <w:t xml:space="preserve">October </w:t>
      </w:r>
      <w:r>
        <w:rPr>
          <w:rFonts w:ascii="Arial" w:hAnsi="Arial" w:cs="Arial"/>
        </w:rPr>
        <w:t xml:space="preserve">2026.  To find out more see the TP Training News Ext Oct 2025 below.  </w:t>
      </w:r>
    </w:p>
    <w:p w14:paraId="38377069" w14:textId="77777777" w:rsidR="0053471B" w:rsidRDefault="0053471B" w:rsidP="0053471B">
      <w:pPr>
        <w:pStyle w:val="NoSpacing"/>
        <w:spacing w:line="276" w:lineRule="auto"/>
        <w:rPr>
          <w:rFonts w:ascii="Arial" w:hAnsi="Arial" w:cs="Arial"/>
        </w:rPr>
      </w:pPr>
    </w:p>
    <w:p w14:paraId="41E02E9B" w14:textId="6178DC1A" w:rsidR="0053471B" w:rsidRDefault="0053471B" w:rsidP="0053471B">
      <w:pPr>
        <w:pStyle w:val="NoSpacing"/>
        <w:spacing w:line="276" w:lineRule="auto"/>
        <w:rPr>
          <w:rFonts w:ascii="Arial" w:hAnsi="Arial" w:cs="Arial"/>
        </w:rPr>
      </w:pPr>
      <w:r>
        <w:object w:dxaOrig="1508" w:dyaOrig="984" w14:anchorId="5D174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19" o:title=""/>
          </v:shape>
          <o:OLEObject Type="Embed" ProgID="Word.Document.12" ShapeID="_x0000_i1025" DrawAspect="Icon" ObjectID="_1832911208" r:id="rId20">
            <o:FieldCodes>\s</o:FieldCodes>
          </o:OLEObject>
        </w:object>
      </w:r>
    </w:p>
    <w:p w14:paraId="6A06DC6D" w14:textId="77777777" w:rsidR="0053471B" w:rsidRDefault="0053471B" w:rsidP="0053471B">
      <w:pPr>
        <w:pStyle w:val="NoSpacing"/>
        <w:spacing w:line="276" w:lineRule="auto"/>
        <w:rPr>
          <w:rFonts w:ascii="Arial" w:hAnsi="Arial" w:cs="Arial"/>
        </w:rPr>
      </w:pPr>
    </w:p>
    <w:p w14:paraId="5068CE91" w14:textId="33881CFC" w:rsidR="0053471B" w:rsidRDefault="0053471B" w:rsidP="0053471B">
      <w:pPr>
        <w:pStyle w:val="NoSpacing"/>
        <w:spacing w:line="276" w:lineRule="auto"/>
        <w:rPr>
          <w:rFonts w:ascii="Arial" w:hAnsi="Arial" w:cs="Arial"/>
        </w:rPr>
      </w:pPr>
      <w:r>
        <w:rPr>
          <w:rFonts w:ascii="Arial" w:hAnsi="Arial" w:cs="Arial"/>
        </w:rPr>
        <w:t xml:space="preserve">Or use </w:t>
      </w:r>
      <w:r w:rsidR="00B16604">
        <w:rPr>
          <w:rFonts w:ascii="Arial" w:hAnsi="Arial" w:cs="Arial"/>
        </w:rPr>
        <w:t>our</w:t>
      </w:r>
      <w:r>
        <w:rPr>
          <w:rFonts w:ascii="Arial" w:hAnsi="Arial" w:cs="Arial"/>
        </w:rPr>
        <w:t xml:space="preserve"> QR code to access our courses via Eventbrite.</w:t>
      </w:r>
    </w:p>
    <w:p w14:paraId="01AD79CA" w14:textId="77777777" w:rsidR="0053471B" w:rsidRDefault="0053471B" w:rsidP="0018230B">
      <w:pPr>
        <w:pStyle w:val="NoSpacing"/>
        <w:spacing w:line="276" w:lineRule="auto"/>
        <w:rPr>
          <w:rFonts w:ascii="Arial" w:hAnsi="Arial" w:cs="Arial"/>
        </w:rPr>
      </w:pPr>
    </w:p>
    <w:p w14:paraId="06A9D103" w14:textId="7A911DFB" w:rsidR="0053471B" w:rsidRDefault="0053471B" w:rsidP="0053471B">
      <w:pPr>
        <w:pStyle w:val="NoSpacing"/>
        <w:spacing w:line="276" w:lineRule="auto"/>
        <w:jc w:val="center"/>
        <w:rPr>
          <w:rFonts w:ascii="Arial" w:hAnsi="Arial" w:cs="Arial"/>
        </w:rPr>
      </w:pPr>
      <w:r w:rsidRPr="00D14669">
        <w:rPr>
          <w:rFonts w:ascii="Arial" w:hAnsi="Arial" w:cs="Arial"/>
          <w:b/>
          <w:bCs/>
          <w:noProof/>
          <w:color w:val="660066"/>
        </w:rPr>
        <w:drawing>
          <wp:inline distT="0" distB="0" distL="0" distR="0" wp14:anchorId="2C38312D" wp14:editId="5C2A9FD4">
            <wp:extent cx="1460665" cy="1462461"/>
            <wp:effectExtent l="0" t="0" r="6350" b="4445"/>
            <wp:docPr id="390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00948" name=""/>
                    <pic:cNvPicPr/>
                  </pic:nvPicPr>
                  <pic:blipFill>
                    <a:blip r:embed="rId21"/>
                    <a:stretch>
                      <a:fillRect/>
                    </a:stretch>
                  </pic:blipFill>
                  <pic:spPr>
                    <a:xfrm>
                      <a:off x="0" y="0"/>
                      <a:ext cx="1467019" cy="1468823"/>
                    </a:xfrm>
                    <a:prstGeom prst="rect">
                      <a:avLst/>
                    </a:prstGeom>
                  </pic:spPr>
                </pic:pic>
              </a:graphicData>
            </a:graphic>
          </wp:inline>
        </w:drawing>
      </w:r>
    </w:p>
    <w:p w14:paraId="6C12B4A3" w14:textId="77777777" w:rsidR="0053471B" w:rsidRDefault="0053471B" w:rsidP="0018230B">
      <w:pPr>
        <w:pStyle w:val="NoSpacing"/>
        <w:spacing w:line="276" w:lineRule="auto"/>
        <w:rPr>
          <w:rFonts w:ascii="Arial" w:hAnsi="Arial" w:cs="Arial"/>
        </w:rPr>
      </w:pPr>
    </w:p>
    <w:p w14:paraId="7BD2C37A" w14:textId="77777777" w:rsidR="0053471B" w:rsidRDefault="0053471B" w:rsidP="0018230B">
      <w:pPr>
        <w:pStyle w:val="NoSpacing"/>
        <w:spacing w:line="276" w:lineRule="auto"/>
        <w:rPr>
          <w:rFonts w:ascii="Arial" w:hAnsi="Arial" w:cs="Arial"/>
        </w:rPr>
      </w:pPr>
    </w:p>
    <w:p w14:paraId="53123245" w14:textId="77777777" w:rsidR="00B16604" w:rsidRDefault="00B16604" w:rsidP="0053471B">
      <w:pPr>
        <w:pStyle w:val="NoSpacing"/>
        <w:spacing w:line="276" w:lineRule="auto"/>
        <w:rPr>
          <w:rFonts w:ascii="Arial" w:hAnsi="Arial" w:cs="Arial"/>
          <w:b/>
          <w:bCs/>
          <w:noProof/>
          <w:color w:val="660066"/>
        </w:rPr>
      </w:pPr>
    </w:p>
    <w:p w14:paraId="7E44075A" w14:textId="77777777" w:rsidR="00B75409" w:rsidRDefault="00B75409" w:rsidP="0053471B">
      <w:pPr>
        <w:pStyle w:val="NoSpacing"/>
        <w:spacing w:line="276" w:lineRule="auto"/>
        <w:rPr>
          <w:rFonts w:ascii="Arial" w:hAnsi="Arial" w:cs="Arial"/>
          <w:b/>
          <w:bCs/>
          <w:noProof/>
          <w:color w:val="660066"/>
        </w:rPr>
      </w:pPr>
    </w:p>
    <w:p w14:paraId="77E4B30F" w14:textId="77777777" w:rsidR="00B75409" w:rsidRDefault="00B75409" w:rsidP="0053471B">
      <w:pPr>
        <w:pStyle w:val="NoSpacing"/>
        <w:spacing w:line="276" w:lineRule="auto"/>
        <w:rPr>
          <w:rFonts w:ascii="Arial" w:hAnsi="Arial" w:cs="Arial"/>
          <w:b/>
          <w:bCs/>
          <w:noProof/>
          <w:color w:val="660066"/>
        </w:rPr>
      </w:pPr>
    </w:p>
    <w:p w14:paraId="5B5C5787" w14:textId="77777777" w:rsidR="00B16604" w:rsidRDefault="00B16604" w:rsidP="0053471B">
      <w:pPr>
        <w:pStyle w:val="NoSpacing"/>
        <w:spacing w:line="276" w:lineRule="auto"/>
        <w:rPr>
          <w:rFonts w:ascii="Arial" w:hAnsi="Arial" w:cs="Arial"/>
          <w:b/>
          <w:bCs/>
          <w:noProof/>
          <w:color w:val="660066"/>
        </w:rPr>
      </w:pPr>
    </w:p>
    <w:p w14:paraId="31E5EBC1" w14:textId="77777777" w:rsidR="00B16604" w:rsidRDefault="00B16604" w:rsidP="0053471B">
      <w:pPr>
        <w:pStyle w:val="NoSpacing"/>
        <w:spacing w:line="276" w:lineRule="auto"/>
        <w:rPr>
          <w:rFonts w:ascii="Arial" w:hAnsi="Arial" w:cs="Arial"/>
          <w:b/>
          <w:bCs/>
          <w:noProof/>
          <w:color w:val="660066"/>
        </w:rPr>
      </w:pPr>
    </w:p>
    <w:p w14:paraId="33B82131" w14:textId="77777777" w:rsidR="003803E7" w:rsidRDefault="003803E7" w:rsidP="0053471B">
      <w:pPr>
        <w:pStyle w:val="NoSpacing"/>
        <w:spacing w:line="276" w:lineRule="auto"/>
        <w:rPr>
          <w:rFonts w:ascii="Arial" w:hAnsi="Arial" w:cs="Arial"/>
          <w:b/>
          <w:bCs/>
          <w:noProof/>
          <w:color w:val="660066"/>
        </w:rPr>
      </w:pPr>
    </w:p>
    <w:p w14:paraId="5F30475E" w14:textId="1221BF64" w:rsidR="0053471B" w:rsidRDefault="0053471B" w:rsidP="0053471B">
      <w:pPr>
        <w:pStyle w:val="NoSpacing"/>
        <w:spacing w:line="276" w:lineRule="auto"/>
        <w:rPr>
          <w:rFonts w:ascii="Arial" w:hAnsi="Arial" w:cs="Arial"/>
          <w:b/>
          <w:bCs/>
          <w:noProof/>
          <w:color w:val="660066"/>
        </w:rPr>
      </w:pPr>
      <w:r>
        <w:rPr>
          <w:rFonts w:ascii="Arial" w:hAnsi="Arial" w:cs="Arial"/>
          <w:b/>
          <w:bCs/>
          <w:noProof/>
          <w:color w:val="660066"/>
        </w:rPr>
        <w:t>CO-OCCURRING CONDITIONS ROADSHOWS 2026</w:t>
      </w:r>
    </w:p>
    <w:p w14:paraId="5A2ECA32" w14:textId="77777777" w:rsidR="0053471B" w:rsidRDefault="0053471B" w:rsidP="0053471B">
      <w:pPr>
        <w:pStyle w:val="NoSpacing"/>
        <w:spacing w:line="276" w:lineRule="auto"/>
        <w:rPr>
          <w:rFonts w:ascii="Arial" w:hAnsi="Arial" w:cs="Arial"/>
          <w:b/>
          <w:bCs/>
        </w:rPr>
      </w:pPr>
      <w:r>
        <w:rPr>
          <w:rFonts w:ascii="Arial" w:hAnsi="Arial" w:cs="Arial"/>
          <w:b/>
          <w:bCs/>
          <w:noProof/>
          <w:color w:val="660066"/>
        </w:rPr>
        <w:t>One life, not two labels</w:t>
      </w:r>
    </w:p>
    <w:p w14:paraId="500FD354" w14:textId="77777777" w:rsidR="0053471B" w:rsidRDefault="0053471B" w:rsidP="0053471B">
      <w:pPr>
        <w:pStyle w:val="NoSpacing"/>
        <w:spacing w:line="276" w:lineRule="auto"/>
        <w:rPr>
          <w:rFonts w:ascii="Arial" w:hAnsi="Arial" w:cs="Arial"/>
          <w:b/>
          <w:bCs/>
        </w:rPr>
      </w:pPr>
    </w:p>
    <w:p w14:paraId="0A2B1E54" w14:textId="52FA3529" w:rsidR="0053471B" w:rsidRDefault="0053471B" w:rsidP="0053471B">
      <w:pPr>
        <w:pStyle w:val="NoSpacing"/>
        <w:spacing w:line="276" w:lineRule="auto"/>
        <w:rPr>
          <w:rFonts w:ascii="Arial" w:hAnsi="Arial" w:cs="Arial"/>
        </w:rPr>
      </w:pPr>
      <w:r>
        <w:rPr>
          <w:rFonts w:ascii="Arial" w:hAnsi="Arial" w:cs="Arial"/>
        </w:rPr>
        <w:t xml:space="preserve">The Suffolk Systemwide </w:t>
      </w:r>
      <w:r w:rsidR="00C24366">
        <w:rPr>
          <w:rFonts w:ascii="Arial" w:hAnsi="Arial" w:cs="Arial"/>
        </w:rPr>
        <w:t xml:space="preserve">Mental Health </w:t>
      </w:r>
      <w:r>
        <w:rPr>
          <w:rFonts w:ascii="Arial" w:hAnsi="Arial" w:cs="Arial"/>
        </w:rPr>
        <w:t xml:space="preserve">and </w:t>
      </w:r>
      <w:r w:rsidR="00C24366">
        <w:rPr>
          <w:rFonts w:ascii="Arial" w:hAnsi="Arial" w:cs="Arial"/>
        </w:rPr>
        <w:t xml:space="preserve">Drugs </w:t>
      </w:r>
      <w:r>
        <w:rPr>
          <w:rFonts w:ascii="Arial" w:hAnsi="Arial" w:cs="Arial"/>
        </w:rPr>
        <w:t xml:space="preserve">and </w:t>
      </w:r>
      <w:r w:rsidR="00C24366">
        <w:rPr>
          <w:rFonts w:ascii="Arial" w:hAnsi="Arial" w:cs="Arial"/>
        </w:rPr>
        <w:t xml:space="preserve">Alcohol Working Group </w:t>
      </w:r>
      <w:r w:rsidR="000E2541">
        <w:rPr>
          <w:rFonts w:ascii="Arial" w:hAnsi="Arial" w:cs="Arial"/>
        </w:rPr>
        <w:t xml:space="preserve">is a multiagency group </w:t>
      </w:r>
      <w:r w:rsidR="00071BCE">
        <w:rPr>
          <w:rFonts w:ascii="Arial" w:hAnsi="Arial" w:cs="Arial"/>
        </w:rPr>
        <w:t xml:space="preserve">focusing on improving the resources and support for people who experience </w:t>
      </w:r>
      <w:r w:rsidR="00497247">
        <w:rPr>
          <w:rFonts w:ascii="Arial" w:hAnsi="Arial" w:cs="Arial"/>
        </w:rPr>
        <w:t xml:space="preserve">poor </w:t>
      </w:r>
      <w:r w:rsidR="00071BCE">
        <w:rPr>
          <w:rFonts w:ascii="Arial" w:hAnsi="Arial" w:cs="Arial"/>
        </w:rPr>
        <w:t xml:space="preserve">mental health and substance use.  </w:t>
      </w:r>
      <w:r w:rsidR="00F0368B">
        <w:rPr>
          <w:rFonts w:ascii="Arial" w:hAnsi="Arial" w:cs="Arial"/>
        </w:rPr>
        <w:t>As part of this group, there is a training workstream</w:t>
      </w:r>
      <w:r w:rsidR="009F484A">
        <w:rPr>
          <w:rFonts w:ascii="Arial" w:hAnsi="Arial" w:cs="Arial"/>
        </w:rPr>
        <w:t xml:space="preserve"> and the 2026 roadshow</w:t>
      </w:r>
      <w:r w:rsidR="00F0368B">
        <w:rPr>
          <w:rFonts w:ascii="Arial" w:hAnsi="Arial" w:cs="Arial"/>
        </w:rPr>
        <w:t xml:space="preserve">.  </w:t>
      </w:r>
    </w:p>
    <w:p w14:paraId="732F0206" w14:textId="77777777" w:rsidR="00F0368B" w:rsidRDefault="00F0368B" w:rsidP="0053471B">
      <w:pPr>
        <w:pStyle w:val="NoSpacing"/>
        <w:spacing w:line="276" w:lineRule="auto"/>
        <w:rPr>
          <w:rFonts w:ascii="Arial" w:hAnsi="Arial" w:cs="Arial"/>
        </w:rPr>
      </w:pPr>
    </w:p>
    <w:p w14:paraId="39207138" w14:textId="0CF03188" w:rsidR="0053471B" w:rsidRDefault="00F0368B" w:rsidP="0018230B">
      <w:pPr>
        <w:pStyle w:val="NoSpacing"/>
        <w:spacing w:line="276" w:lineRule="auto"/>
        <w:rPr>
          <w:rFonts w:ascii="Arial" w:hAnsi="Arial" w:cs="Arial"/>
        </w:rPr>
      </w:pPr>
      <w:r>
        <w:rPr>
          <w:rFonts w:ascii="Arial" w:hAnsi="Arial" w:cs="Arial"/>
        </w:rPr>
        <w:t xml:space="preserve">Turning Point, Suffolk Mind, Norfolk and Suffolk NHS Foundation Trust and Suffolk County Council are really </w:t>
      </w:r>
      <w:r w:rsidR="009F484A">
        <w:rPr>
          <w:rFonts w:ascii="Arial" w:hAnsi="Arial" w:cs="Arial"/>
        </w:rPr>
        <w:t xml:space="preserve">excited to </w:t>
      </w:r>
      <w:r w:rsidR="006012EE">
        <w:rPr>
          <w:rFonts w:ascii="Arial" w:hAnsi="Arial" w:cs="Arial"/>
        </w:rPr>
        <w:t>showcase the support available within Suffolk and provide a great opportunity for networking, sharing ideas and providing feedback.</w:t>
      </w:r>
      <w:r w:rsidR="00DD5ED4">
        <w:rPr>
          <w:rFonts w:ascii="Arial" w:hAnsi="Arial" w:cs="Arial"/>
        </w:rPr>
        <w:t xml:space="preserve"> There are two events; </w:t>
      </w:r>
    </w:p>
    <w:p w14:paraId="6CC2F7B1" w14:textId="77777777" w:rsidR="00DD5ED4" w:rsidRDefault="00DD5ED4" w:rsidP="0018230B">
      <w:pPr>
        <w:pStyle w:val="NoSpacing"/>
        <w:spacing w:line="276" w:lineRule="auto"/>
        <w:rPr>
          <w:rFonts w:ascii="Arial" w:hAnsi="Arial" w:cs="Arial"/>
        </w:rPr>
      </w:pPr>
    </w:p>
    <w:p w14:paraId="71D22602" w14:textId="02CC6943" w:rsidR="00DD5ED4" w:rsidRDefault="00DD5ED4" w:rsidP="0018230B">
      <w:pPr>
        <w:pStyle w:val="NoSpacing"/>
        <w:spacing w:line="276" w:lineRule="auto"/>
        <w:rPr>
          <w:rFonts w:ascii="Arial" w:hAnsi="Arial" w:cs="Arial"/>
        </w:rPr>
      </w:pPr>
      <w:r>
        <w:rPr>
          <w:rFonts w:ascii="Arial" w:hAnsi="Arial" w:cs="Arial"/>
        </w:rPr>
        <w:t>East and West Suffolk</w:t>
      </w:r>
    </w:p>
    <w:p w14:paraId="451E81FF" w14:textId="6CB5558F" w:rsidR="00DD5ED4" w:rsidRDefault="00DD5ED4" w:rsidP="0018230B">
      <w:pPr>
        <w:pStyle w:val="NoSpacing"/>
        <w:spacing w:line="276" w:lineRule="auto"/>
        <w:rPr>
          <w:rFonts w:ascii="Arial" w:hAnsi="Arial" w:cs="Arial"/>
        </w:rPr>
      </w:pPr>
      <w:r>
        <w:rPr>
          <w:rFonts w:ascii="Arial" w:hAnsi="Arial" w:cs="Arial"/>
        </w:rPr>
        <w:t>9.30am – 3.30pm, Venue 16</w:t>
      </w:r>
      <w:r w:rsidR="0081685C">
        <w:rPr>
          <w:rFonts w:ascii="Arial" w:hAnsi="Arial" w:cs="Arial"/>
        </w:rPr>
        <w:t>, Tuddenham Road, Ipswich, IP4 3QJ</w:t>
      </w:r>
    </w:p>
    <w:p w14:paraId="354BFC79" w14:textId="77777777" w:rsidR="0081685C" w:rsidRDefault="0081685C" w:rsidP="0018230B">
      <w:pPr>
        <w:pStyle w:val="NoSpacing"/>
        <w:spacing w:line="276" w:lineRule="auto"/>
        <w:rPr>
          <w:rFonts w:ascii="Arial" w:hAnsi="Arial" w:cs="Arial"/>
        </w:rPr>
      </w:pPr>
    </w:p>
    <w:p w14:paraId="00D437C8" w14:textId="7E46490B" w:rsidR="0081685C" w:rsidRDefault="0081685C" w:rsidP="0018230B">
      <w:pPr>
        <w:pStyle w:val="NoSpacing"/>
        <w:spacing w:line="276" w:lineRule="auto"/>
        <w:rPr>
          <w:rFonts w:ascii="Arial" w:hAnsi="Arial" w:cs="Arial"/>
        </w:rPr>
      </w:pPr>
      <w:r>
        <w:rPr>
          <w:rFonts w:ascii="Arial" w:hAnsi="Arial" w:cs="Arial"/>
        </w:rPr>
        <w:t>Waveney</w:t>
      </w:r>
    </w:p>
    <w:p w14:paraId="1C80D0E1" w14:textId="5C918E6D" w:rsidR="0081685C" w:rsidRDefault="0081685C" w:rsidP="0018230B">
      <w:pPr>
        <w:pStyle w:val="NoSpacing"/>
        <w:spacing w:line="276" w:lineRule="auto"/>
        <w:rPr>
          <w:rFonts w:ascii="Arial" w:hAnsi="Arial" w:cs="Arial"/>
        </w:rPr>
      </w:pPr>
      <w:r>
        <w:rPr>
          <w:rFonts w:ascii="Arial" w:hAnsi="Arial" w:cs="Arial"/>
        </w:rPr>
        <w:t>9.30am – 3.30pm, The Victoria Hotel, Lowestoft, NR33 0BZ</w:t>
      </w:r>
    </w:p>
    <w:p w14:paraId="6228F054" w14:textId="77777777" w:rsidR="0081685C" w:rsidRDefault="0081685C" w:rsidP="0018230B">
      <w:pPr>
        <w:pStyle w:val="NoSpacing"/>
        <w:spacing w:line="276" w:lineRule="auto"/>
        <w:rPr>
          <w:rFonts w:ascii="Arial" w:hAnsi="Arial" w:cs="Arial"/>
        </w:rPr>
      </w:pPr>
    </w:p>
    <w:p w14:paraId="1863112B" w14:textId="63C3361E" w:rsidR="0081685C" w:rsidRDefault="0081685C" w:rsidP="0018230B">
      <w:pPr>
        <w:pStyle w:val="NoSpacing"/>
        <w:spacing w:line="276" w:lineRule="auto"/>
        <w:rPr>
          <w:rFonts w:ascii="Arial" w:hAnsi="Arial" w:cs="Arial"/>
        </w:rPr>
      </w:pPr>
      <w:r>
        <w:rPr>
          <w:rFonts w:ascii="Arial" w:hAnsi="Arial" w:cs="Arial"/>
        </w:rPr>
        <w:t>For more information</w:t>
      </w:r>
      <w:r w:rsidR="00497247">
        <w:rPr>
          <w:rFonts w:ascii="Arial" w:hAnsi="Arial" w:cs="Arial"/>
        </w:rPr>
        <w:t xml:space="preserve"> and to</w:t>
      </w:r>
      <w:r>
        <w:rPr>
          <w:rFonts w:ascii="Arial" w:hAnsi="Arial" w:cs="Arial"/>
        </w:rPr>
        <w:t xml:space="preserve"> </w:t>
      </w:r>
      <w:r w:rsidR="0067036C">
        <w:rPr>
          <w:rFonts w:ascii="Arial" w:hAnsi="Arial" w:cs="Arial"/>
        </w:rPr>
        <w:t xml:space="preserve">book your place online: </w:t>
      </w:r>
      <w:hyperlink r:id="rId22" w:history="1">
        <w:r w:rsidR="0067036C" w:rsidRPr="002B2AF5">
          <w:rPr>
            <w:rStyle w:val="Hyperlink"/>
            <w:rFonts w:ascii="Arial" w:hAnsi="Arial" w:cs="Arial"/>
          </w:rPr>
          <w:t>www.eventbrite.co.uk/o/turning-point-suffolk-drugs-and-acohol-service-94173390313</w:t>
        </w:r>
      </w:hyperlink>
      <w:r w:rsidR="0067036C">
        <w:rPr>
          <w:rFonts w:ascii="Arial" w:hAnsi="Arial" w:cs="Arial"/>
        </w:rPr>
        <w:t xml:space="preserve"> or scan the QR code</w:t>
      </w:r>
    </w:p>
    <w:p w14:paraId="7C2E3F8D" w14:textId="77777777" w:rsidR="0067036C" w:rsidRDefault="0067036C" w:rsidP="0018230B">
      <w:pPr>
        <w:pStyle w:val="NoSpacing"/>
        <w:spacing w:line="276" w:lineRule="auto"/>
        <w:rPr>
          <w:rFonts w:ascii="Arial" w:hAnsi="Arial" w:cs="Arial"/>
        </w:rPr>
      </w:pPr>
    </w:p>
    <w:p w14:paraId="2C9AA297" w14:textId="7F592CAD" w:rsidR="0067036C" w:rsidRDefault="00886171" w:rsidP="008322FB">
      <w:pPr>
        <w:pStyle w:val="NoSpacing"/>
        <w:spacing w:line="276" w:lineRule="auto"/>
        <w:jc w:val="center"/>
        <w:rPr>
          <w:rFonts w:ascii="Arial" w:hAnsi="Arial" w:cs="Arial"/>
        </w:rPr>
      </w:pPr>
      <w:r w:rsidRPr="00886171">
        <w:rPr>
          <w:rFonts w:ascii="Arial" w:hAnsi="Arial" w:cs="Arial"/>
          <w:noProof/>
        </w:rPr>
        <w:drawing>
          <wp:inline distT="0" distB="0" distL="0" distR="0" wp14:anchorId="1B13F484" wp14:editId="3EAF6B68">
            <wp:extent cx="1534160" cy="1545756"/>
            <wp:effectExtent l="0" t="0" r="8890" b="0"/>
            <wp:docPr id="4444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167" name=""/>
                    <pic:cNvPicPr/>
                  </pic:nvPicPr>
                  <pic:blipFill rotWithShape="1">
                    <a:blip r:embed="rId23"/>
                    <a:srcRect l="4229" t="5228" r="5124" b="2340"/>
                    <a:stretch>
                      <a:fillRect/>
                    </a:stretch>
                  </pic:blipFill>
                  <pic:spPr bwMode="auto">
                    <a:xfrm>
                      <a:off x="0" y="0"/>
                      <a:ext cx="1543026" cy="1554689"/>
                    </a:xfrm>
                    <a:prstGeom prst="rect">
                      <a:avLst/>
                    </a:prstGeom>
                    <a:ln>
                      <a:noFill/>
                    </a:ln>
                    <a:extLst>
                      <a:ext uri="{53640926-AAD7-44D8-BBD7-CCE9431645EC}">
                        <a14:shadowObscured xmlns:a14="http://schemas.microsoft.com/office/drawing/2010/main"/>
                      </a:ext>
                    </a:extLst>
                  </pic:spPr>
                </pic:pic>
              </a:graphicData>
            </a:graphic>
          </wp:inline>
        </w:drawing>
      </w:r>
    </w:p>
    <w:p w14:paraId="37356C9E" w14:textId="77777777" w:rsidR="0053471B" w:rsidRDefault="0053471B" w:rsidP="0018230B">
      <w:pPr>
        <w:pStyle w:val="NoSpacing"/>
        <w:spacing w:line="276" w:lineRule="auto"/>
        <w:rPr>
          <w:rFonts w:ascii="Arial" w:hAnsi="Arial" w:cs="Arial"/>
        </w:rPr>
      </w:pPr>
    </w:p>
    <w:p w14:paraId="3DBD133E" w14:textId="77777777" w:rsidR="0053471B" w:rsidRDefault="0053471B" w:rsidP="0018230B">
      <w:pPr>
        <w:pStyle w:val="NoSpacing"/>
        <w:spacing w:line="276" w:lineRule="auto"/>
        <w:rPr>
          <w:rFonts w:ascii="Arial" w:hAnsi="Arial" w:cs="Arial"/>
        </w:rPr>
      </w:pPr>
    </w:p>
    <w:p w14:paraId="785AA791" w14:textId="77777777" w:rsidR="0053471B" w:rsidRDefault="0053471B" w:rsidP="0018230B">
      <w:pPr>
        <w:pStyle w:val="NoSpacing"/>
        <w:spacing w:line="276" w:lineRule="auto"/>
        <w:rPr>
          <w:rFonts w:ascii="Arial" w:hAnsi="Arial" w:cs="Arial"/>
        </w:rPr>
      </w:pPr>
    </w:p>
    <w:p w14:paraId="3131F699" w14:textId="77777777" w:rsidR="00800121" w:rsidRDefault="00800121" w:rsidP="0018230B">
      <w:pPr>
        <w:pStyle w:val="NoSpacing"/>
        <w:spacing w:line="276" w:lineRule="auto"/>
        <w:rPr>
          <w:rFonts w:ascii="Arial" w:hAnsi="Arial" w:cs="Arial"/>
          <w:b/>
          <w:bCs/>
          <w:noProof/>
          <w:color w:val="660066"/>
        </w:rPr>
      </w:pPr>
    </w:p>
    <w:p w14:paraId="50BB51B8" w14:textId="77777777" w:rsidR="00800121" w:rsidRDefault="00800121" w:rsidP="0018230B">
      <w:pPr>
        <w:pStyle w:val="NoSpacing"/>
        <w:spacing w:line="276" w:lineRule="auto"/>
        <w:rPr>
          <w:rFonts w:ascii="Arial" w:hAnsi="Arial" w:cs="Arial"/>
          <w:b/>
          <w:bCs/>
          <w:noProof/>
          <w:color w:val="660066"/>
        </w:rPr>
      </w:pPr>
    </w:p>
    <w:p w14:paraId="65E8B3CA" w14:textId="77777777" w:rsidR="00D40BD4" w:rsidRDefault="00D40BD4" w:rsidP="00CB13A5">
      <w:pPr>
        <w:pStyle w:val="NoSpacing"/>
        <w:spacing w:line="276" w:lineRule="auto"/>
        <w:rPr>
          <w:rFonts w:ascii="Arial" w:hAnsi="Arial" w:cs="Arial"/>
        </w:rPr>
        <w:sectPr w:rsidR="00D40BD4" w:rsidSect="002A0924">
          <w:headerReference w:type="default" r:id="rId24"/>
          <w:footerReference w:type="even" r:id="rId25"/>
          <w:footerReference w:type="default" r:id="rId26"/>
          <w:footerReference w:type="first" r:id="rId27"/>
          <w:pgSz w:w="11906" w:h="16838"/>
          <w:pgMar w:top="720" w:right="720" w:bottom="720" w:left="720" w:header="708" w:footer="708" w:gutter="0"/>
          <w:cols w:num="2" w:space="708"/>
          <w:docGrid w:linePitch="360"/>
        </w:sectPr>
      </w:pPr>
    </w:p>
    <w:p w14:paraId="0FC67344" w14:textId="77777777" w:rsidR="00022970" w:rsidRDefault="00022970" w:rsidP="00CB13A5">
      <w:pPr>
        <w:pStyle w:val="NoSpacing"/>
        <w:spacing w:line="276" w:lineRule="auto"/>
        <w:rPr>
          <w:rFonts w:ascii="Arial" w:hAnsi="Arial" w:cs="Arial"/>
        </w:rPr>
      </w:pPr>
    </w:p>
    <w:p w14:paraId="11DCB5A6" w14:textId="77777777" w:rsidR="00076FE3" w:rsidRPr="002C0BF7" w:rsidRDefault="00076FE3" w:rsidP="00076FE3">
      <w:pPr>
        <w:pStyle w:val="NoSpacing"/>
        <w:spacing w:line="276" w:lineRule="auto"/>
        <w:rPr>
          <w:rFonts w:ascii="Arial" w:hAnsi="Arial" w:cs="Arial"/>
          <w:b/>
          <w:bCs/>
          <w:noProof/>
          <w:color w:val="660066"/>
        </w:rPr>
      </w:pPr>
      <w:r>
        <w:rPr>
          <w:rFonts w:ascii="Arial" w:hAnsi="Arial" w:cs="Arial"/>
          <w:b/>
          <w:bCs/>
          <w:noProof/>
          <w:color w:val="660066"/>
        </w:rPr>
        <w:t>ANGLIA CARE TRUST</w:t>
      </w:r>
    </w:p>
    <w:p w14:paraId="1358E364" w14:textId="77777777" w:rsidR="009044FE" w:rsidRPr="009044FE" w:rsidRDefault="009044FE" w:rsidP="009044FE">
      <w:pPr>
        <w:pStyle w:val="NoSpacing"/>
        <w:spacing w:line="276" w:lineRule="auto"/>
        <w:rPr>
          <w:rFonts w:ascii="Arial" w:hAnsi="Arial" w:cs="Arial"/>
        </w:rPr>
      </w:pPr>
      <w:r w:rsidRPr="009044FE">
        <w:rPr>
          <w:rFonts w:ascii="Arial" w:hAnsi="Arial" w:cs="Arial"/>
        </w:rPr>
        <w:t>Recovery Coffee is a group initiative developed by ACT Service User Engagement in collaboration with DAROS (Drug &amp; Alcohol Recovery Outreach Service) and the Recovery Focused Accommodation. The programme was created in direct response to feedback from individuals who identified a need for safe, inclusive environments where they could rebuild their social circles while maintaining their sobriety, without sobriety itself being the central focus of the group.</w:t>
      </w:r>
    </w:p>
    <w:p w14:paraId="541834BD" w14:textId="77777777" w:rsidR="009044FE" w:rsidRPr="009044FE" w:rsidRDefault="009044FE" w:rsidP="009044FE">
      <w:pPr>
        <w:pStyle w:val="NoSpacing"/>
        <w:spacing w:line="276" w:lineRule="auto"/>
        <w:rPr>
          <w:rFonts w:ascii="Arial" w:hAnsi="Arial" w:cs="Arial"/>
        </w:rPr>
      </w:pPr>
      <w:r w:rsidRPr="009044FE">
        <w:rPr>
          <w:rFonts w:ascii="Arial" w:hAnsi="Arial" w:cs="Arial"/>
        </w:rPr>
        <w:t> </w:t>
      </w:r>
    </w:p>
    <w:p w14:paraId="3FAC2674" w14:textId="77777777" w:rsidR="009044FE" w:rsidRPr="009044FE" w:rsidRDefault="009044FE" w:rsidP="009044FE">
      <w:pPr>
        <w:pStyle w:val="NoSpacing"/>
        <w:spacing w:line="276" w:lineRule="auto"/>
        <w:rPr>
          <w:rFonts w:ascii="Arial" w:hAnsi="Arial" w:cs="Arial"/>
        </w:rPr>
      </w:pPr>
      <w:r w:rsidRPr="009044FE">
        <w:rPr>
          <w:rFonts w:ascii="Arial" w:hAnsi="Arial" w:cs="Arial"/>
        </w:rPr>
        <w:t>Recovery Coffee provides an opportunity for service users to come together in a supportive, non-judgemental setting to form meaningful connections with others who share similar values. The groups offer a space to talk openly about a wide range of topics, share interests and hobbies, and develop friendships that promote confidence, wellbeing, and social inclusion. Currently, Recovery Coffee groups are established in Ipswich and Lowestoft.</w:t>
      </w:r>
    </w:p>
    <w:p w14:paraId="4A4C0A47" w14:textId="77777777" w:rsidR="009044FE" w:rsidRPr="009044FE" w:rsidRDefault="009044FE" w:rsidP="009044FE">
      <w:pPr>
        <w:pStyle w:val="NoSpacing"/>
        <w:spacing w:line="276" w:lineRule="auto"/>
        <w:rPr>
          <w:rFonts w:ascii="Arial" w:hAnsi="Arial" w:cs="Arial"/>
        </w:rPr>
      </w:pPr>
      <w:r w:rsidRPr="009044FE">
        <w:rPr>
          <w:rFonts w:ascii="Arial" w:hAnsi="Arial" w:cs="Arial"/>
        </w:rPr>
        <w:t> </w:t>
      </w:r>
    </w:p>
    <w:p w14:paraId="62333356" w14:textId="15DE7E35" w:rsidR="009044FE" w:rsidRPr="009044FE" w:rsidRDefault="009044FE" w:rsidP="009044FE">
      <w:pPr>
        <w:pStyle w:val="NoSpacing"/>
        <w:spacing w:line="276" w:lineRule="auto"/>
        <w:rPr>
          <w:rFonts w:ascii="Arial" w:hAnsi="Arial" w:cs="Arial"/>
        </w:rPr>
      </w:pPr>
      <w:r w:rsidRPr="009044FE">
        <w:rPr>
          <w:rFonts w:ascii="Arial" w:hAnsi="Arial" w:cs="Arial"/>
        </w:rPr>
        <w:t>For 2026 we are exploring opportunities to expand the range of activities to enhance engagement, promote holistic wellbeing, and ensure the groups continue to meet the needs of our service users. Recovery Coffee plays a vital role in supporting individuals to build fulfilling, balanced lives within their communities.</w:t>
      </w:r>
    </w:p>
    <w:p w14:paraId="61455982" w14:textId="77777777" w:rsidR="009044FE" w:rsidRPr="009044FE" w:rsidRDefault="009044FE" w:rsidP="009044FE">
      <w:pPr>
        <w:pStyle w:val="NoSpacing"/>
        <w:spacing w:line="276" w:lineRule="auto"/>
        <w:rPr>
          <w:rFonts w:ascii="Arial" w:hAnsi="Arial" w:cs="Arial"/>
        </w:rPr>
      </w:pPr>
      <w:r w:rsidRPr="009044FE">
        <w:rPr>
          <w:rFonts w:ascii="Arial" w:hAnsi="Arial" w:cs="Arial"/>
        </w:rPr>
        <w:t> </w:t>
      </w:r>
    </w:p>
    <w:p w14:paraId="3C87C650" w14:textId="77777777" w:rsidR="009044FE" w:rsidRDefault="009044FE" w:rsidP="009044FE">
      <w:pPr>
        <w:pStyle w:val="NoSpacing"/>
        <w:spacing w:line="276" w:lineRule="auto"/>
        <w:rPr>
          <w:rFonts w:ascii="Arial" w:hAnsi="Arial" w:cs="Arial"/>
        </w:rPr>
      </w:pPr>
      <w:r w:rsidRPr="009044FE">
        <w:rPr>
          <w:rFonts w:ascii="Arial" w:hAnsi="Arial" w:cs="Arial"/>
        </w:rPr>
        <w:t>For eligibility service users must be supported by the DAROS &amp; the Recovery Focused Accommodation Service.  </w:t>
      </w:r>
    </w:p>
    <w:p w14:paraId="1BBA72FD" w14:textId="77777777" w:rsidR="0080243A" w:rsidRDefault="0080243A" w:rsidP="009044FE">
      <w:pPr>
        <w:pStyle w:val="NoSpacing"/>
        <w:spacing w:line="276"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0243A" w14:paraId="5CF710AA" w14:textId="77777777" w:rsidTr="003A5796">
        <w:tc>
          <w:tcPr>
            <w:tcW w:w="5228" w:type="dxa"/>
          </w:tcPr>
          <w:p w14:paraId="396EABFA" w14:textId="77777777" w:rsidR="0080243A" w:rsidRPr="009044FE" w:rsidRDefault="0080243A" w:rsidP="0080243A">
            <w:pPr>
              <w:pStyle w:val="NoSpacing"/>
              <w:spacing w:line="276" w:lineRule="auto"/>
              <w:rPr>
                <w:rFonts w:ascii="Arial" w:hAnsi="Arial" w:cs="Arial"/>
              </w:rPr>
            </w:pPr>
            <w:r w:rsidRPr="009044FE">
              <w:rPr>
                <w:rFonts w:ascii="Arial" w:hAnsi="Arial" w:cs="Arial"/>
              </w:rPr>
              <w:t xml:space="preserve">The </w:t>
            </w:r>
            <w:r>
              <w:rPr>
                <w:rFonts w:ascii="Arial" w:hAnsi="Arial" w:cs="Arial"/>
              </w:rPr>
              <w:t>c</w:t>
            </w:r>
            <w:r w:rsidRPr="009044FE">
              <w:rPr>
                <w:rFonts w:ascii="Arial" w:hAnsi="Arial" w:cs="Arial"/>
              </w:rPr>
              <w:t>lients meet up and wellbeing walk (fortnightly)</w:t>
            </w:r>
          </w:p>
          <w:p w14:paraId="65C85FD9" w14:textId="77777777" w:rsidR="0080243A" w:rsidRPr="009044FE" w:rsidRDefault="0080243A" w:rsidP="0080243A">
            <w:pPr>
              <w:pStyle w:val="NoSpacing"/>
              <w:spacing w:line="276" w:lineRule="auto"/>
              <w:rPr>
                <w:rFonts w:ascii="Arial" w:hAnsi="Arial" w:cs="Arial"/>
              </w:rPr>
            </w:pPr>
            <w:r w:rsidRPr="009044FE">
              <w:rPr>
                <w:rFonts w:ascii="Arial" w:hAnsi="Arial" w:cs="Arial"/>
              </w:rPr>
              <w:t>Tuesday 10</w:t>
            </w:r>
            <w:r w:rsidRPr="009044FE">
              <w:rPr>
                <w:rFonts w:ascii="Arial" w:hAnsi="Arial" w:cs="Arial"/>
                <w:vertAlign w:val="superscript"/>
              </w:rPr>
              <w:t>th</w:t>
            </w:r>
            <w:r w:rsidRPr="009044FE">
              <w:rPr>
                <w:rFonts w:ascii="Arial" w:hAnsi="Arial" w:cs="Arial"/>
              </w:rPr>
              <w:t> March 2026 12pm – 2pm</w:t>
            </w:r>
          </w:p>
          <w:p w14:paraId="32E04AD5" w14:textId="6FEB27BC" w:rsidR="0080243A" w:rsidRDefault="0080243A" w:rsidP="009044FE">
            <w:pPr>
              <w:pStyle w:val="NoSpacing"/>
              <w:spacing w:line="276" w:lineRule="auto"/>
              <w:rPr>
                <w:rFonts w:ascii="Arial" w:hAnsi="Arial" w:cs="Arial"/>
              </w:rPr>
            </w:pPr>
            <w:r w:rsidRPr="009044FE">
              <w:rPr>
                <w:rFonts w:ascii="Arial" w:hAnsi="Arial" w:cs="Arial"/>
              </w:rPr>
              <w:t>Meet up at Café Nero, Ipswich incorporated the session around Christchurch Park</w:t>
            </w:r>
          </w:p>
        </w:tc>
        <w:tc>
          <w:tcPr>
            <w:tcW w:w="5228" w:type="dxa"/>
          </w:tcPr>
          <w:p w14:paraId="10511B12" w14:textId="77777777" w:rsidR="0080243A" w:rsidRPr="009044FE" w:rsidRDefault="0080243A" w:rsidP="003A5796">
            <w:pPr>
              <w:pStyle w:val="NoSpacing"/>
              <w:spacing w:line="276" w:lineRule="auto"/>
              <w:ind w:left="720"/>
              <w:rPr>
                <w:rFonts w:ascii="Arial" w:hAnsi="Arial" w:cs="Arial"/>
              </w:rPr>
            </w:pPr>
            <w:r w:rsidRPr="009044FE">
              <w:rPr>
                <w:rFonts w:ascii="Arial" w:hAnsi="Arial" w:cs="Arial"/>
              </w:rPr>
              <w:t>The clients meet up (fortnightly)</w:t>
            </w:r>
          </w:p>
          <w:p w14:paraId="12884773" w14:textId="77777777" w:rsidR="0080243A" w:rsidRPr="009044FE" w:rsidRDefault="0080243A" w:rsidP="003A5796">
            <w:pPr>
              <w:pStyle w:val="NoSpacing"/>
              <w:spacing w:line="276" w:lineRule="auto"/>
              <w:ind w:left="720"/>
              <w:rPr>
                <w:rFonts w:ascii="Arial" w:hAnsi="Arial" w:cs="Arial"/>
              </w:rPr>
            </w:pPr>
            <w:r w:rsidRPr="009044FE">
              <w:rPr>
                <w:rFonts w:ascii="Arial" w:hAnsi="Arial" w:cs="Arial"/>
              </w:rPr>
              <w:t>Sam’s Café, Lowestoft</w:t>
            </w:r>
          </w:p>
          <w:p w14:paraId="1129CC50" w14:textId="77777777" w:rsidR="0080243A" w:rsidRPr="009044FE" w:rsidRDefault="0080243A" w:rsidP="003A5796">
            <w:pPr>
              <w:pStyle w:val="NoSpacing"/>
              <w:spacing w:line="276" w:lineRule="auto"/>
              <w:ind w:left="720"/>
              <w:rPr>
                <w:rFonts w:ascii="Arial" w:hAnsi="Arial" w:cs="Arial"/>
              </w:rPr>
            </w:pPr>
            <w:r w:rsidRPr="009044FE">
              <w:rPr>
                <w:rFonts w:ascii="Arial" w:hAnsi="Arial" w:cs="Arial"/>
              </w:rPr>
              <w:t>Wednesday 18</w:t>
            </w:r>
            <w:r w:rsidRPr="009044FE">
              <w:rPr>
                <w:rFonts w:ascii="Arial" w:hAnsi="Arial" w:cs="Arial"/>
                <w:vertAlign w:val="superscript"/>
              </w:rPr>
              <w:t>th</w:t>
            </w:r>
            <w:r w:rsidRPr="009044FE">
              <w:rPr>
                <w:rFonts w:ascii="Arial" w:hAnsi="Arial" w:cs="Arial"/>
              </w:rPr>
              <w:t> March 26 10am – 12.00pm</w:t>
            </w:r>
          </w:p>
          <w:p w14:paraId="61A39E26" w14:textId="77777777" w:rsidR="0080243A" w:rsidRDefault="0080243A" w:rsidP="009044FE">
            <w:pPr>
              <w:pStyle w:val="NoSpacing"/>
              <w:spacing w:line="276" w:lineRule="auto"/>
              <w:rPr>
                <w:rFonts w:ascii="Arial" w:hAnsi="Arial" w:cs="Arial"/>
              </w:rPr>
            </w:pPr>
          </w:p>
        </w:tc>
      </w:tr>
    </w:tbl>
    <w:p w14:paraId="0EFF6A79" w14:textId="0CE0A001" w:rsidR="009044FE" w:rsidRPr="009044FE" w:rsidRDefault="009044FE" w:rsidP="009044FE">
      <w:pPr>
        <w:pStyle w:val="NoSpacing"/>
        <w:spacing w:line="276" w:lineRule="auto"/>
        <w:rPr>
          <w:rFonts w:ascii="Arial" w:hAnsi="Arial" w:cs="Arial"/>
        </w:rPr>
      </w:pPr>
    </w:p>
    <w:p w14:paraId="37115AEC" w14:textId="77777777" w:rsidR="00D40BD4" w:rsidRDefault="00D40BD4" w:rsidP="00CB13A5">
      <w:pPr>
        <w:pStyle w:val="NoSpacing"/>
        <w:spacing w:line="276" w:lineRule="auto"/>
        <w:rPr>
          <w:rFonts w:ascii="Arial" w:hAnsi="Arial" w:cs="Arial"/>
        </w:rPr>
      </w:pPr>
    </w:p>
    <w:p w14:paraId="6A7E7D0C" w14:textId="2FD9D87E" w:rsidR="00185321" w:rsidRPr="002C0BF7" w:rsidRDefault="009E6CC4" w:rsidP="00CB13A5">
      <w:pPr>
        <w:pStyle w:val="NoSpacing"/>
        <w:spacing w:line="276" w:lineRule="auto"/>
        <w:rPr>
          <w:rFonts w:ascii="Arial" w:hAnsi="Arial" w:cs="Arial"/>
        </w:rPr>
      </w:pPr>
      <w:r>
        <w:rPr>
          <w:rFonts w:ascii="Arial" w:hAnsi="Arial" w:cs="Arial"/>
          <w:b/>
          <w:bCs/>
          <w:noProof/>
          <w:color w:val="660066"/>
        </w:rPr>
        <w:t>PARTNERSHIP CONTACT DETAILS</w:t>
      </w:r>
    </w:p>
    <w:p w14:paraId="06DC3DE1" w14:textId="6AB81ACA" w:rsidR="006D20B4" w:rsidRDefault="006D20B4" w:rsidP="00CB13A5">
      <w:pPr>
        <w:pStyle w:val="NoSpacing"/>
        <w:spacing w:line="276" w:lineRule="auto"/>
        <w:rPr>
          <w:rFonts w:ascii="Arial" w:hAnsi="Arial" w:cs="Arial"/>
          <w:b/>
          <w:bCs/>
          <w:noProof/>
          <w:color w:val="660066"/>
        </w:rPr>
      </w:pPr>
    </w:p>
    <w:tbl>
      <w:tblPr>
        <w:tblStyle w:val="TableGrid"/>
        <w:tblW w:w="0" w:type="auto"/>
        <w:tblLook w:val="04A0" w:firstRow="1" w:lastRow="0" w:firstColumn="1" w:lastColumn="0" w:noHBand="0" w:noVBand="1"/>
      </w:tblPr>
      <w:tblGrid>
        <w:gridCol w:w="3485"/>
        <w:gridCol w:w="3485"/>
        <w:gridCol w:w="3486"/>
      </w:tblGrid>
      <w:tr w:rsidR="006D20B4" w14:paraId="25FDAA62" w14:textId="77777777" w:rsidTr="006D20B4">
        <w:tc>
          <w:tcPr>
            <w:tcW w:w="3485" w:type="dxa"/>
          </w:tcPr>
          <w:p w14:paraId="7FD5DF52" w14:textId="15E76155"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69504" behindDoc="0" locked="0" layoutInCell="1" allowOverlap="1" wp14:anchorId="5D243F55" wp14:editId="63F148A6">
                  <wp:simplePos x="0" y="0"/>
                  <wp:positionH relativeFrom="margin">
                    <wp:posOffset>424594</wp:posOffset>
                  </wp:positionH>
                  <wp:positionV relativeFrom="paragraph">
                    <wp:posOffset>32551</wp:posOffset>
                  </wp:positionV>
                  <wp:extent cx="1168400" cy="464185"/>
                  <wp:effectExtent l="0" t="0" r="0" b="0"/>
                  <wp:wrapSquare wrapText="bothSides"/>
                  <wp:docPr id="241180021" name="Picture 24118002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8" cstate="print">
                            <a:extLst>
                              <a:ext uri="{28A0092B-C50C-407E-A947-70E740481C1C}">
                                <a14:useLocalDpi xmlns:a14="http://schemas.microsoft.com/office/drawing/2010/main" val="0"/>
                              </a:ext>
                            </a:extLst>
                          </a:blip>
                          <a:srcRect l="36941" t="19564" r="29434" b="44319"/>
                          <a:stretch/>
                        </pic:blipFill>
                        <pic:spPr bwMode="auto">
                          <a:xfrm>
                            <a:off x="0" y="0"/>
                            <a:ext cx="1168400" cy="46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5" w:type="dxa"/>
          </w:tcPr>
          <w:p w14:paraId="4AE54B91" w14:textId="3AE1305E"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73600" behindDoc="0" locked="0" layoutInCell="1" allowOverlap="1" wp14:anchorId="2BC409F9" wp14:editId="41BD0C2B">
                  <wp:simplePos x="0" y="0"/>
                  <wp:positionH relativeFrom="margin">
                    <wp:posOffset>605569</wp:posOffset>
                  </wp:positionH>
                  <wp:positionV relativeFrom="paragraph">
                    <wp:posOffset>28133</wp:posOffset>
                  </wp:positionV>
                  <wp:extent cx="845820" cy="447675"/>
                  <wp:effectExtent l="0" t="0" r="0" b="9525"/>
                  <wp:wrapSquare wrapText="bothSides"/>
                  <wp:docPr id="1159912041" name="Picture 1159912041"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29" cstate="print">
                            <a:extLst>
                              <a:ext uri="{28A0092B-C50C-407E-A947-70E740481C1C}">
                                <a14:useLocalDpi xmlns:a14="http://schemas.microsoft.com/office/drawing/2010/main" val="0"/>
                              </a:ext>
                            </a:extLst>
                          </a:blip>
                          <a:srcRect l="6997" t="15246" r="64272" b="43642"/>
                          <a:stretch/>
                        </pic:blipFill>
                        <pic:spPr bwMode="auto">
                          <a:xfrm>
                            <a:off x="0" y="0"/>
                            <a:ext cx="84582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86" w:type="dxa"/>
          </w:tcPr>
          <w:p w14:paraId="5990E067" w14:textId="6E3A25D8" w:rsidR="006D20B4" w:rsidRDefault="006D20B4" w:rsidP="00CB13A5">
            <w:pPr>
              <w:pStyle w:val="NoSpacing"/>
              <w:spacing w:line="276" w:lineRule="auto"/>
              <w:rPr>
                <w:rFonts w:ascii="Arial" w:hAnsi="Arial" w:cs="Arial"/>
                <w:b/>
                <w:bCs/>
              </w:rPr>
            </w:pPr>
            <w:r w:rsidRPr="009E6CC4">
              <w:rPr>
                <w:rFonts w:ascii="Arial" w:hAnsi="Arial" w:cs="Arial"/>
                <w:noProof/>
                <w:sz w:val="28"/>
                <w:szCs w:val="28"/>
                <w:lang w:eastAsia="en-GB"/>
              </w:rPr>
              <w:drawing>
                <wp:anchor distT="0" distB="0" distL="114300" distR="114300" simplePos="0" relativeHeight="251685888" behindDoc="0" locked="0" layoutInCell="1" allowOverlap="1" wp14:anchorId="47CAD1C5" wp14:editId="5AB736C5">
                  <wp:simplePos x="0" y="0"/>
                  <wp:positionH relativeFrom="column">
                    <wp:posOffset>721995</wp:posOffset>
                  </wp:positionH>
                  <wp:positionV relativeFrom="paragraph">
                    <wp:posOffset>0</wp:posOffset>
                  </wp:positionV>
                  <wp:extent cx="448310" cy="500380"/>
                  <wp:effectExtent l="0" t="0" r="8890" b="0"/>
                  <wp:wrapSquare wrapText="bothSides"/>
                  <wp:docPr id="464032389" name="Picture 464032389"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30" cstate="print">
                            <a:extLst>
                              <a:ext uri="{28A0092B-C50C-407E-A947-70E740481C1C}">
                                <a14:useLocalDpi xmlns:a14="http://schemas.microsoft.com/office/drawing/2010/main" val="0"/>
                              </a:ext>
                            </a:extLst>
                          </a:blip>
                          <a:srcRect l="74001" t="8617" r="9058" b="40396"/>
                          <a:stretch/>
                        </pic:blipFill>
                        <pic:spPr bwMode="auto">
                          <a:xfrm>
                            <a:off x="0" y="0"/>
                            <a:ext cx="448310" cy="50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D20B4" w14:paraId="4CEBC107" w14:textId="77777777" w:rsidTr="0087223D">
        <w:tc>
          <w:tcPr>
            <w:tcW w:w="3485" w:type="dxa"/>
          </w:tcPr>
          <w:p w14:paraId="2C8DE6C4" w14:textId="7C6BE8AD" w:rsidR="006D20B4" w:rsidRPr="00E5670A" w:rsidRDefault="006D20B4" w:rsidP="006D20B4">
            <w:pPr>
              <w:pStyle w:val="NoSpacing"/>
              <w:spacing w:line="276" w:lineRule="auto"/>
              <w:rPr>
                <w:rFonts w:ascii="Arial" w:hAnsi="Arial" w:cs="Arial"/>
                <w:b/>
                <w:bCs/>
              </w:rPr>
            </w:pPr>
            <w:r w:rsidRPr="00E5670A">
              <w:rPr>
                <w:rFonts w:ascii="Arial" w:hAnsi="Arial" w:cs="Arial"/>
                <w:b/>
                <w:bCs/>
              </w:rPr>
              <w:t xml:space="preserve">Referrals for substance use: </w:t>
            </w:r>
          </w:p>
          <w:p w14:paraId="2D9E5428" w14:textId="3AA24AB8" w:rsidR="006D20B4" w:rsidRPr="00E5670A" w:rsidRDefault="006D20B4" w:rsidP="00CB13A5">
            <w:pPr>
              <w:pStyle w:val="NoSpacing"/>
              <w:spacing w:line="276" w:lineRule="auto"/>
              <w:rPr>
                <w:rFonts w:ascii="Arial" w:hAnsi="Arial" w:cs="Arial"/>
                <w:b/>
                <w:bCs/>
              </w:rPr>
            </w:pPr>
          </w:p>
        </w:tc>
        <w:tc>
          <w:tcPr>
            <w:tcW w:w="6971" w:type="dxa"/>
            <w:gridSpan w:val="2"/>
          </w:tcPr>
          <w:p w14:paraId="6B578F0A" w14:textId="77777777" w:rsidR="006D20B4" w:rsidRPr="00E5670A" w:rsidRDefault="006D20B4" w:rsidP="006D20B4">
            <w:pPr>
              <w:pStyle w:val="NoSpacing"/>
              <w:spacing w:line="276" w:lineRule="auto"/>
              <w:rPr>
                <w:rFonts w:ascii="Arial" w:hAnsi="Arial" w:cs="Arial"/>
              </w:rPr>
            </w:pPr>
            <w:r w:rsidRPr="00E5670A">
              <w:rPr>
                <w:rFonts w:ascii="Arial" w:hAnsi="Arial" w:cs="Arial"/>
              </w:rPr>
              <w:t xml:space="preserve">Web: </w:t>
            </w:r>
            <w:hyperlink r:id="rId31" w:history="1">
              <w:r w:rsidRPr="00E5670A">
                <w:rPr>
                  <w:rStyle w:val="Hyperlink"/>
                  <w:rFonts w:ascii="Arial" w:hAnsi="Arial" w:cs="Arial"/>
                </w:rPr>
                <w:t>For Professionals | Turning Point (turning-point.co.uk)</w:t>
              </w:r>
            </w:hyperlink>
          </w:p>
          <w:p w14:paraId="1A2D0A2B" w14:textId="77777777" w:rsidR="006D20B4" w:rsidRPr="00E5670A" w:rsidRDefault="006D20B4" w:rsidP="00CB13A5">
            <w:pPr>
              <w:pStyle w:val="NoSpacing"/>
              <w:spacing w:line="276" w:lineRule="auto"/>
              <w:rPr>
                <w:rFonts w:ascii="Arial" w:hAnsi="Arial" w:cs="Arial"/>
                <w:b/>
                <w:bCs/>
              </w:rPr>
            </w:pPr>
          </w:p>
        </w:tc>
      </w:tr>
      <w:tr w:rsidR="006D20B4" w14:paraId="510BCA4F" w14:textId="77777777" w:rsidTr="0087223D">
        <w:tc>
          <w:tcPr>
            <w:tcW w:w="3485" w:type="dxa"/>
          </w:tcPr>
          <w:p w14:paraId="0CAE9185" w14:textId="56A2B98C" w:rsidR="006D20B4" w:rsidRPr="00E5670A" w:rsidRDefault="006D20B4" w:rsidP="00CB13A5">
            <w:pPr>
              <w:pStyle w:val="NoSpacing"/>
              <w:spacing w:line="276" w:lineRule="auto"/>
              <w:rPr>
                <w:rFonts w:ascii="Arial" w:hAnsi="Arial" w:cs="Arial"/>
                <w:b/>
                <w:bCs/>
              </w:rPr>
            </w:pPr>
            <w:r w:rsidRPr="00E5670A">
              <w:rPr>
                <w:rFonts w:ascii="Arial" w:hAnsi="Arial" w:cs="Arial"/>
                <w:b/>
                <w:bCs/>
              </w:rPr>
              <w:t>Referrals for family and friends affected by substance use:</w:t>
            </w:r>
          </w:p>
        </w:tc>
        <w:tc>
          <w:tcPr>
            <w:tcW w:w="6971" w:type="dxa"/>
            <w:gridSpan w:val="2"/>
          </w:tcPr>
          <w:p w14:paraId="2B2C7E4E" w14:textId="6B769FE2" w:rsidR="00E5670A" w:rsidRPr="00E5670A" w:rsidRDefault="00E5670A" w:rsidP="00E5670A">
            <w:pPr>
              <w:pStyle w:val="NoSpacing"/>
              <w:spacing w:line="276" w:lineRule="auto"/>
              <w:rPr>
                <w:rFonts w:ascii="Arial" w:hAnsi="Arial" w:cs="Arial"/>
              </w:rPr>
            </w:pPr>
            <w:r w:rsidRPr="00E5670A">
              <w:rPr>
                <w:rFonts w:ascii="Arial" w:hAnsi="Arial" w:cs="Arial"/>
              </w:rPr>
              <w:t xml:space="preserve">Web: </w:t>
            </w:r>
            <w:hyperlink r:id="rId32" w:history="1">
              <w:r w:rsidRPr="00E5670A">
                <w:rPr>
                  <w:rStyle w:val="Hyperlink"/>
                  <w:rFonts w:ascii="Arial" w:hAnsi="Arial" w:cs="Arial"/>
                </w:rPr>
                <w:t>Get Support with Substance Use from Turning Point | Turning Point</w:t>
              </w:r>
            </w:hyperlink>
          </w:p>
          <w:p w14:paraId="1BBCBEFF" w14:textId="77777777" w:rsidR="00E5670A" w:rsidRPr="00E5670A" w:rsidRDefault="00E5670A" w:rsidP="00E5670A">
            <w:pPr>
              <w:pStyle w:val="NoSpacing"/>
              <w:spacing w:line="276" w:lineRule="auto"/>
              <w:rPr>
                <w:rFonts w:ascii="Arial" w:hAnsi="Arial" w:cs="Arial"/>
              </w:rPr>
            </w:pPr>
            <w:r w:rsidRPr="00E5670A">
              <w:rPr>
                <w:rFonts w:ascii="Arial" w:hAnsi="Arial" w:cs="Arial"/>
              </w:rPr>
              <w:t>Email: foundations@turning-point.co.uk</w:t>
            </w:r>
          </w:p>
          <w:p w14:paraId="20114188" w14:textId="77777777" w:rsidR="006D20B4" w:rsidRPr="00E5670A" w:rsidRDefault="006D20B4" w:rsidP="00E5670A">
            <w:pPr>
              <w:pStyle w:val="NoSpacing"/>
              <w:spacing w:line="276" w:lineRule="auto"/>
              <w:rPr>
                <w:rFonts w:ascii="Arial" w:hAnsi="Arial" w:cs="Arial"/>
              </w:rPr>
            </w:pPr>
          </w:p>
        </w:tc>
      </w:tr>
    </w:tbl>
    <w:p w14:paraId="5C58E434" w14:textId="19A60A99" w:rsidR="006D20B4" w:rsidRPr="00680B20" w:rsidRDefault="006D20B4" w:rsidP="00CB13A5">
      <w:pPr>
        <w:pStyle w:val="NoSpacing"/>
        <w:spacing w:line="276" w:lineRule="auto"/>
        <w:rPr>
          <w:rFonts w:ascii="Arial" w:hAnsi="Arial" w:cs="Arial"/>
          <w:b/>
          <w:bCs/>
        </w:rPr>
      </w:pPr>
    </w:p>
    <w:p w14:paraId="0794D7D9" w14:textId="441CFE8D" w:rsidR="00106026"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 xml:space="preserve">If you require any support booking </w:t>
      </w:r>
      <w:r w:rsidR="0008745F" w:rsidRPr="009E6CC4">
        <w:rPr>
          <w:rFonts w:ascii="Arial" w:hAnsi="Arial" w:cs="Arial"/>
          <w:i/>
          <w:iCs/>
          <w:sz w:val="24"/>
          <w:szCs w:val="24"/>
        </w:rPr>
        <w:t>any of our</w:t>
      </w:r>
      <w:r w:rsidRPr="009E6CC4">
        <w:rPr>
          <w:rFonts w:ascii="Arial" w:hAnsi="Arial" w:cs="Arial"/>
          <w:i/>
          <w:iCs/>
          <w:sz w:val="24"/>
          <w:szCs w:val="24"/>
        </w:rPr>
        <w:t xml:space="preserve"> training please contact </w:t>
      </w:r>
      <w:hyperlink r:id="rId33" w:history="1">
        <w:r w:rsidR="00862677" w:rsidRPr="009E6CC4">
          <w:rPr>
            <w:rStyle w:val="Hyperlink"/>
            <w:rFonts w:ascii="Arial" w:hAnsi="Arial" w:cs="Arial"/>
            <w:i/>
            <w:iCs/>
            <w:sz w:val="24"/>
            <w:szCs w:val="24"/>
          </w:rPr>
          <w:t>Suffolklearning@turning-point.co.uk</w:t>
        </w:r>
      </w:hyperlink>
    </w:p>
    <w:p w14:paraId="2FDB0A4B" w14:textId="77777777" w:rsidR="0008745F" w:rsidRPr="009E6CC4" w:rsidRDefault="0008745F" w:rsidP="00CB13A5">
      <w:pPr>
        <w:pStyle w:val="NoSpacing"/>
        <w:spacing w:line="276" w:lineRule="auto"/>
        <w:rPr>
          <w:rFonts w:ascii="Arial" w:hAnsi="Arial" w:cs="Arial"/>
          <w:i/>
          <w:iCs/>
          <w:sz w:val="24"/>
          <w:szCs w:val="24"/>
        </w:rPr>
      </w:pPr>
    </w:p>
    <w:p w14:paraId="2A5F5464" w14:textId="17D932EC" w:rsidR="0053471B" w:rsidRPr="009E6CC4" w:rsidRDefault="00106026" w:rsidP="00CB13A5">
      <w:pPr>
        <w:pStyle w:val="NoSpacing"/>
        <w:spacing w:line="276" w:lineRule="auto"/>
        <w:rPr>
          <w:rFonts w:ascii="Arial" w:hAnsi="Arial" w:cs="Arial"/>
          <w:i/>
          <w:iCs/>
          <w:sz w:val="24"/>
          <w:szCs w:val="24"/>
        </w:rPr>
      </w:pPr>
      <w:r w:rsidRPr="009E6CC4">
        <w:rPr>
          <w:rFonts w:ascii="Arial" w:hAnsi="Arial" w:cs="Arial"/>
          <w:i/>
          <w:iCs/>
          <w:sz w:val="24"/>
          <w:szCs w:val="24"/>
        </w:rPr>
        <w:t>To</w:t>
      </w:r>
      <w:r w:rsidR="00EA6F8F" w:rsidRPr="009E6CC4">
        <w:rPr>
          <w:rFonts w:ascii="Arial" w:hAnsi="Arial" w:cs="Arial"/>
          <w:i/>
          <w:iCs/>
          <w:sz w:val="24"/>
          <w:szCs w:val="24"/>
        </w:rPr>
        <w:t xml:space="preserve"> unsubscribe from this mailing list please email </w:t>
      </w:r>
      <w:hyperlink r:id="rId34" w:history="1">
        <w:r w:rsidR="00EA6F8F" w:rsidRPr="009E6CC4">
          <w:rPr>
            <w:rStyle w:val="Hyperlink"/>
            <w:rFonts w:ascii="Arial" w:hAnsi="Arial" w:cs="Arial"/>
            <w:i/>
            <w:iCs/>
            <w:sz w:val="24"/>
            <w:szCs w:val="24"/>
          </w:rPr>
          <w:t>Bev.Jay@turning-point.co.uk</w:t>
        </w:r>
      </w:hyperlink>
      <w:r w:rsidR="00EA6F8F" w:rsidRPr="009E6CC4">
        <w:rPr>
          <w:rFonts w:ascii="Arial" w:hAnsi="Arial" w:cs="Arial"/>
          <w:i/>
          <w:iCs/>
          <w:sz w:val="24"/>
          <w:szCs w:val="24"/>
        </w:rPr>
        <w:t xml:space="preserve"> and ask to be removed.</w:t>
      </w:r>
    </w:p>
    <w:sectPr w:rsidR="0053471B" w:rsidRPr="009E6CC4" w:rsidSect="003165E0">
      <w:headerReference w:type="default" r:id="rId3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DCC26" w14:textId="77777777" w:rsidR="00DD2B08" w:rsidRDefault="00DD2B08" w:rsidP="00CA2AC5">
      <w:pPr>
        <w:spacing w:after="0" w:line="240" w:lineRule="auto"/>
      </w:pPr>
      <w:r>
        <w:separator/>
      </w:r>
    </w:p>
  </w:endnote>
  <w:endnote w:type="continuationSeparator" w:id="0">
    <w:p w14:paraId="65EFB72F" w14:textId="77777777" w:rsidR="00DD2B08" w:rsidRDefault="00DD2B08" w:rsidP="00CA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0902" w14:textId="0C4D062D" w:rsidR="00635A89" w:rsidRDefault="00635A89">
    <w:pPr>
      <w:pStyle w:val="Footer"/>
    </w:pPr>
    <w:r>
      <w:rPr>
        <w:noProof/>
        <w:lang w:eastAsia="en-GB"/>
      </w:rPr>
      <mc:AlternateContent>
        <mc:Choice Requires="wps">
          <w:drawing>
            <wp:anchor distT="0" distB="0" distL="0" distR="0" simplePos="0" relativeHeight="251661312" behindDoc="0" locked="0" layoutInCell="1" allowOverlap="1" wp14:anchorId="01F29DA8" wp14:editId="71C8EC55">
              <wp:simplePos x="635" y="635"/>
              <wp:positionH relativeFrom="page">
                <wp:align>left</wp:align>
              </wp:positionH>
              <wp:positionV relativeFrom="page">
                <wp:align>bottom</wp:align>
              </wp:positionV>
              <wp:extent cx="443865" cy="443865"/>
              <wp:effectExtent l="0" t="0" r="0" b="0"/>
              <wp:wrapNone/>
              <wp:docPr id="209787191" name="Text Box 5"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F29DA8" id="_x0000_t202" coordsize="21600,21600" o:spt="202" path="m,l,21600r21600,l21600,xe">
              <v:stroke joinstyle="miter"/>
              <v:path gradientshapeok="t" o:connecttype="rect"/>
            </v:shapetype>
            <v:shape id="Text Box 5" o:spid="_x0000_s1026" type="#_x0000_t202" alt="GREEN"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0B33D8" w14:textId="44D0C18E"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641C" w14:textId="046F83A9" w:rsidR="00635A89" w:rsidRDefault="00635A89">
    <w:pPr>
      <w:pStyle w:val="Footer"/>
    </w:pPr>
    <w:r>
      <w:rPr>
        <w:noProof/>
        <w:lang w:eastAsia="en-GB"/>
      </w:rPr>
      <mc:AlternateContent>
        <mc:Choice Requires="wps">
          <w:drawing>
            <wp:anchor distT="0" distB="0" distL="0" distR="0" simplePos="0" relativeHeight="251662336" behindDoc="0" locked="0" layoutInCell="1" allowOverlap="1" wp14:anchorId="451A8AEA" wp14:editId="2075BE49">
              <wp:simplePos x="464024" y="10072048"/>
              <wp:positionH relativeFrom="page">
                <wp:align>left</wp:align>
              </wp:positionH>
              <wp:positionV relativeFrom="page">
                <wp:align>bottom</wp:align>
              </wp:positionV>
              <wp:extent cx="443865" cy="443865"/>
              <wp:effectExtent l="0" t="0" r="0" b="0"/>
              <wp:wrapNone/>
              <wp:docPr id="801762961" name="Text Box 6"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1A8AEA" id="_x0000_t202" coordsize="21600,21600" o:spt="202" path="m,l,21600r21600,l21600,xe">
              <v:stroke joinstyle="miter"/>
              <v:path gradientshapeok="t" o:connecttype="rect"/>
            </v:shapetype>
            <v:shape id="Text Box 6" o:spid="_x0000_s1027" type="#_x0000_t202" alt="GREEN"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B6A45A8" w14:textId="46FF1267"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9C87" w14:textId="3A9293BE" w:rsidR="00635A89" w:rsidRDefault="00635A89">
    <w:pPr>
      <w:pStyle w:val="Footer"/>
    </w:pPr>
    <w:r>
      <w:rPr>
        <w:noProof/>
        <w:lang w:eastAsia="en-GB"/>
      </w:rPr>
      <mc:AlternateContent>
        <mc:Choice Requires="wps">
          <w:drawing>
            <wp:anchor distT="0" distB="0" distL="0" distR="0" simplePos="0" relativeHeight="251660288" behindDoc="0" locked="0" layoutInCell="1" allowOverlap="1" wp14:anchorId="243AA915" wp14:editId="6F27233F">
              <wp:simplePos x="635" y="635"/>
              <wp:positionH relativeFrom="page">
                <wp:align>left</wp:align>
              </wp:positionH>
              <wp:positionV relativeFrom="page">
                <wp:align>bottom</wp:align>
              </wp:positionV>
              <wp:extent cx="443865" cy="443865"/>
              <wp:effectExtent l="0" t="0" r="0" b="0"/>
              <wp:wrapNone/>
              <wp:docPr id="417526362" name="Text Box 4" descr="GRE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3AA915" id="_x0000_t202" coordsize="21600,21600" o:spt="202" path="m,l,21600r21600,l21600,xe">
              <v:stroke joinstyle="miter"/>
              <v:path gradientshapeok="t" o:connecttype="rect"/>
            </v:shapetype>
            <v:shape id="Text Box 4" o:spid="_x0000_s1028" type="#_x0000_t202" alt="GREE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16E85793" w14:textId="6A746456" w:rsidR="00635A89" w:rsidRPr="00635A89" w:rsidRDefault="00635A89" w:rsidP="00635A89">
                    <w:pPr>
                      <w:spacing w:after="0"/>
                      <w:rPr>
                        <w:rFonts w:ascii="Calibri" w:eastAsia="Calibri" w:hAnsi="Calibri" w:cs="Calibri"/>
                        <w:noProof/>
                        <w:color w:val="008000"/>
                        <w:sz w:val="20"/>
                        <w:szCs w:val="20"/>
                      </w:rPr>
                    </w:pPr>
                    <w:r w:rsidRPr="00635A89">
                      <w:rPr>
                        <w:rFonts w:ascii="Calibri" w:eastAsia="Calibri" w:hAnsi="Calibri" w:cs="Calibri"/>
                        <w:noProof/>
                        <w:color w:val="008000"/>
                        <w:sz w:val="20"/>
                        <w:szCs w:val="20"/>
                      </w:rPr>
                      <w:t>GREEN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42BE2" w14:textId="77777777" w:rsidR="00DD2B08" w:rsidRDefault="00DD2B08" w:rsidP="00CA2AC5">
      <w:pPr>
        <w:spacing w:after="0" w:line="240" w:lineRule="auto"/>
      </w:pPr>
      <w:r>
        <w:separator/>
      </w:r>
    </w:p>
  </w:footnote>
  <w:footnote w:type="continuationSeparator" w:id="0">
    <w:p w14:paraId="1C855DE8" w14:textId="77777777" w:rsidR="00DD2B08" w:rsidRDefault="00DD2B08" w:rsidP="00CA2A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313E" w14:textId="0F8264BE" w:rsidR="00EA6F8F" w:rsidRDefault="00EA6F8F">
    <w:pPr>
      <w:pStyle w:val="Header"/>
      <w:rPr>
        <w:noProof/>
      </w:rPr>
    </w:pPr>
    <w:r>
      <w:rPr>
        <w:noProof/>
        <w:lang w:eastAsia="en-GB"/>
      </w:rPr>
      <w:drawing>
        <wp:anchor distT="0" distB="0" distL="114300" distR="114300" simplePos="0" relativeHeight="251659264" behindDoc="0" locked="0" layoutInCell="1" allowOverlap="1" wp14:anchorId="6220995C" wp14:editId="33E076DA">
          <wp:simplePos x="0" y="0"/>
          <wp:positionH relativeFrom="margin">
            <wp:posOffset>640715</wp:posOffset>
          </wp:positionH>
          <wp:positionV relativeFrom="paragraph">
            <wp:posOffset>-339090</wp:posOffset>
          </wp:positionV>
          <wp:extent cx="5731510" cy="1009650"/>
          <wp:effectExtent l="0" t="0" r="2540" b="0"/>
          <wp:wrapSquare wrapText="bothSides"/>
          <wp:docPr id="533940204" name="Picture 533940204"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logos with text&#10;&#10;Description automatically generated"/>
                  <pic:cNvPicPr/>
                </pic:nvPicPr>
                <pic:blipFill rotWithShape="1">
                  <a:blip r:embed="rId1">
                    <a:extLst>
                      <a:ext uri="{28A0092B-C50C-407E-A947-70E740481C1C}">
                        <a14:useLocalDpi xmlns:a14="http://schemas.microsoft.com/office/drawing/2010/main" val="0"/>
                      </a:ext>
                    </a:extLst>
                  </a:blip>
                  <a:srcRect t="12024" b="40396"/>
                  <a:stretch/>
                </pic:blipFill>
                <pic:spPr bwMode="auto">
                  <a:xfrm>
                    <a:off x="0" y="0"/>
                    <a:ext cx="573151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A6759" w14:textId="77777777" w:rsidR="00EA6F8F" w:rsidRDefault="00EA6F8F">
    <w:pPr>
      <w:pStyle w:val="Header"/>
      <w:rPr>
        <w:noProof/>
      </w:rPr>
    </w:pPr>
  </w:p>
  <w:p w14:paraId="43D2EC92" w14:textId="77777777" w:rsidR="00EA6F8F" w:rsidRDefault="00EA6F8F">
    <w:pPr>
      <w:pStyle w:val="Header"/>
      <w:rPr>
        <w:noProof/>
      </w:rPr>
    </w:pPr>
  </w:p>
  <w:p w14:paraId="7C171198" w14:textId="4A6B3FFB" w:rsidR="00CA2AC5" w:rsidRDefault="00CA2AC5">
    <w:pPr>
      <w:pStyle w:val="Header"/>
    </w:pPr>
  </w:p>
  <w:p w14:paraId="03F5F4F4" w14:textId="2863FF46" w:rsidR="00CA2AC5" w:rsidRPr="00EA6F8F" w:rsidRDefault="0051516F" w:rsidP="0051516F">
    <w:pPr>
      <w:pStyle w:val="Header"/>
      <w:jc w:val="center"/>
      <w:rPr>
        <w:b/>
        <w:bCs/>
        <w:color w:val="FF0000"/>
        <w:sz w:val="44"/>
        <w:szCs w:val="44"/>
      </w:rPr>
    </w:pPr>
    <w:r w:rsidRPr="00EF3D79">
      <w:rPr>
        <w:b/>
        <w:bCs/>
        <w:noProof/>
        <w:color w:val="B00058"/>
        <w:sz w:val="36"/>
        <w:szCs w:val="36"/>
      </w:rPr>
      <w:t>SUFFOLK</w:t>
    </w:r>
    <w:r w:rsidRPr="00EF3D79">
      <w:rPr>
        <w:b/>
        <w:bCs/>
        <w:noProof/>
        <w:sz w:val="36"/>
        <w:szCs w:val="36"/>
      </w:rPr>
      <w:t xml:space="preserve"> </w:t>
    </w:r>
    <w:r w:rsidRPr="00EF3D79">
      <w:rPr>
        <w:b/>
        <w:bCs/>
        <w:noProof/>
        <w:color w:val="009999"/>
        <w:sz w:val="36"/>
        <w:szCs w:val="36"/>
      </w:rPr>
      <w:t>DRUG</w:t>
    </w:r>
    <w:r w:rsidRPr="00EF3D79">
      <w:rPr>
        <w:b/>
        <w:bCs/>
        <w:noProof/>
        <w:sz w:val="36"/>
        <w:szCs w:val="36"/>
      </w:rPr>
      <w:t xml:space="preserve"> </w:t>
    </w:r>
    <w:r w:rsidRPr="00EF3D79">
      <w:rPr>
        <w:b/>
        <w:bCs/>
        <w:noProof/>
        <w:color w:val="660066"/>
        <w:sz w:val="36"/>
        <w:szCs w:val="36"/>
      </w:rPr>
      <w:t>AND</w:t>
    </w:r>
    <w:r w:rsidRPr="00EF3D79">
      <w:rPr>
        <w:b/>
        <w:bCs/>
        <w:noProof/>
        <w:sz w:val="36"/>
        <w:szCs w:val="36"/>
      </w:rPr>
      <w:t xml:space="preserve"> </w:t>
    </w:r>
    <w:r w:rsidRPr="00EF3D79">
      <w:rPr>
        <w:b/>
        <w:bCs/>
        <w:noProof/>
        <w:color w:val="00B0F0"/>
        <w:sz w:val="36"/>
        <w:szCs w:val="36"/>
      </w:rPr>
      <w:t>ALCOHOL</w:t>
    </w:r>
    <w:r w:rsidRPr="00EF3D79">
      <w:rPr>
        <w:b/>
        <w:bCs/>
        <w:noProof/>
        <w:sz w:val="36"/>
        <w:szCs w:val="36"/>
      </w:rPr>
      <w:t xml:space="preserve"> </w:t>
    </w:r>
    <w:r w:rsidRPr="00EF3D79">
      <w:rPr>
        <w:b/>
        <w:bCs/>
        <w:noProof/>
        <w:color w:val="FF9900"/>
        <w:sz w:val="36"/>
        <w:szCs w:val="36"/>
      </w:rPr>
      <w:t>SERVICE</w:t>
    </w:r>
    <w:r>
      <w:rPr>
        <w:b/>
        <w:bCs/>
        <w:noProof/>
        <w:color w:val="FF9900"/>
        <w:sz w:val="36"/>
        <w:szCs w:val="36"/>
      </w:rPr>
      <w:t xml:space="preserve"> </w:t>
    </w:r>
    <w:r w:rsidRPr="0051516F">
      <w:rPr>
        <w:b/>
        <w:bCs/>
        <w:noProof/>
        <w:color w:val="FF0000"/>
        <w:sz w:val="36"/>
        <w:szCs w:val="36"/>
      </w:rPr>
      <w:t>NEWS</w:t>
    </w:r>
    <w:r w:rsidR="008D3A97">
      <w:rPr>
        <w:b/>
        <w:bCs/>
        <w:noProof/>
        <w:color w:val="FF0000"/>
        <w:sz w:val="36"/>
        <w:szCs w:val="36"/>
      </w:rPr>
      <w:br/>
    </w:r>
    <w:r w:rsidR="00D43710">
      <w:rPr>
        <w:b/>
        <w:bCs/>
        <w:noProof/>
        <w:color w:val="009999"/>
        <w:sz w:val="36"/>
        <w:szCs w:val="36"/>
      </w:rPr>
      <w:t>2025</w:t>
    </w:r>
    <w:r w:rsidR="00847282">
      <w:rPr>
        <w:b/>
        <w:bCs/>
        <w:noProof/>
        <w:color w:val="009999"/>
        <w:sz w:val="36"/>
        <w:szCs w:val="36"/>
      </w:rPr>
      <w:t>/26</w:t>
    </w:r>
    <w:r w:rsidR="00D43710">
      <w:rPr>
        <w:b/>
        <w:bCs/>
        <w:noProof/>
        <w:color w:val="009999"/>
        <w:sz w:val="36"/>
        <w:szCs w:val="36"/>
      </w:rPr>
      <w:t xml:space="preserve"> </w:t>
    </w:r>
    <w:r w:rsidR="00847282">
      <w:rPr>
        <w:b/>
        <w:bCs/>
        <w:noProof/>
        <w:color w:val="009999"/>
        <w:sz w:val="36"/>
        <w:szCs w:val="36"/>
      </w:rPr>
      <w:t>–</w:t>
    </w:r>
    <w:r w:rsidR="00D43710">
      <w:rPr>
        <w:b/>
        <w:bCs/>
        <w:noProof/>
        <w:color w:val="009999"/>
        <w:sz w:val="36"/>
        <w:szCs w:val="36"/>
      </w:rPr>
      <w:t xml:space="preserve"> </w:t>
    </w:r>
    <w:r w:rsidR="00D43710">
      <w:rPr>
        <w:b/>
        <w:bCs/>
        <w:noProof/>
        <w:color w:val="B00058"/>
        <w:sz w:val="36"/>
        <w:szCs w:val="36"/>
      </w:rPr>
      <w:t>Q</w:t>
    </w:r>
    <w:r w:rsidR="00847282">
      <w:rPr>
        <w:b/>
        <w:bCs/>
        <w:noProof/>
        <w:color w:val="B00058"/>
        <w:sz w:val="36"/>
        <w:szCs w:val="36"/>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EF1A" w14:textId="44714136" w:rsidR="00223D18" w:rsidRPr="00EA6F8F" w:rsidRDefault="00223D18" w:rsidP="00EA6F8F">
    <w:pPr>
      <w:pStyle w:val="Header"/>
      <w:jc w:val="center"/>
      <w:rPr>
        <w:b/>
        <w:bCs/>
        <w:color w:val="FF000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44300"/>
    <w:multiLevelType w:val="hybridMultilevel"/>
    <w:tmpl w:val="118CA100"/>
    <w:lvl w:ilvl="0" w:tplc="443C1AEC">
      <w:start w:val="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743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C5"/>
    <w:rsid w:val="00022970"/>
    <w:rsid w:val="000232E4"/>
    <w:rsid w:val="00025A54"/>
    <w:rsid w:val="00037021"/>
    <w:rsid w:val="000449B6"/>
    <w:rsid w:val="00055662"/>
    <w:rsid w:val="0006030E"/>
    <w:rsid w:val="000605FC"/>
    <w:rsid w:val="000628FC"/>
    <w:rsid w:val="00071BCE"/>
    <w:rsid w:val="00076FE3"/>
    <w:rsid w:val="0008351B"/>
    <w:rsid w:val="000868C6"/>
    <w:rsid w:val="00086BBF"/>
    <w:rsid w:val="0008745F"/>
    <w:rsid w:val="00094102"/>
    <w:rsid w:val="000B0BD3"/>
    <w:rsid w:val="000D145A"/>
    <w:rsid w:val="000D1667"/>
    <w:rsid w:val="000D5EF0"/>
    <w:rsid w:val="000E2541"/>
    <w:rsid w:val="000E70D1"/>
    <w:rsid w:val="000F7A69"/>
    <w:rsid w:val="00106026"/>
    <w:rsid w:val="00115004"/>
    <w:rsid w:val="001346A7"/>
    <w:rsid w:val="00151D96"/>
    <w:rsid w:val="00156F7A"/>
    <w:rsid w:val="0016072D"/>
    <w:rsid w:val="0017151A"/>
    <w:rsid w:val="001757A7"/>
    <w:rsid w:val="0018230B"/>
    <w:rsid w:val="00185321"/>
    <w:rsid w:val="00185F62"/>
    <w:rsid w:val="00186AE4"/>
    <w:rsid w:val="00193A45"/>
    <w:rsid w:val="001A207B"/>
    <w:rsid w:val="001A64B5"/>
    <w:rsid w:val="001A7B2D"/>
    <w:rsid w:val="001B6A3B"/>
    <w:rsid w:val="001C6DC5"/>
    <w:rsid w:val="001C75E6"/>
    <w:rsid w:val="001D11C1"/>
    <w:rsid w:val="001D27FA"/>
    <w:rsid w:val="001D4DDD"/>
    <w:rsid w:val="001F09C2"/>
    <w:rsid w:val="001F0CEA"/>
    <w:rsid w:val="001F21FD"/>
    <w:rsid w:val="001F7A00"/>
    <w:rsid w:val="002005B9"/>
    <w:rsid w:val="00212362"/>
    <w:rsid w:val="00223D18"/>
    <w:rsid w:val="00240219"/>
    <w:rsid w:val="00245670"/>
    <w:rsid w:val="00254DA0"/>
    <w:rsid w:val="0026731F"/>
    <w:rsid w:val="00270B66"/>
    <w:rsid w:val="00286D02"/>
    <w:rsid w:val="002915E7"/>
    <w:rsid w:val="00293363"/>
    <w:rsid w:val="002978CC"/>
    <w:rsid w:val="002A0924"/>
    <w:rsid w:val="002A1108"/>
    <w:rsid w:val="002A1558"/>
    <w:rsid w:val="002B12FD"/>
    <w:rsid w:val="002B6947"/>
    <w:rsid w:val="002C0BF7"/>
    <w:rsid w:val="002C6227"/>
    <w:rsid w:val="002D50C0"/>
    <w:rsid w:val="002E14EA"/>
    <w:rsid w:val="002E5D27"/>
    <w:rsid w:val="002E5ED8"/>
    <w:rsid w:val="002E6338"/>
    <w:rsid w:val="002F0653"/>
    <w:rsid w:val="002F0729"/>
    <w:rsid w:val="002F4765"/>
    <w:rsid w:val="003078E7"/>
    <w:rsid w:val="00313328"/>
    <w:rsid w:val="003165E0"/>
    <w:rsid w:val="00332684"/>
    <w:rsid w:val="00362223"/>
    <w:rsid w:val="00362613"/>
    <w:rsid w:val="00362BFB"/>
    <w:rsid w:val="00367E90"/>
    <w:rsid w:val="00371BC4"/>
    <w:rsid w:val="0037394C"/>
    <w:rsid w:val="00375A5E"/>
    <w:rsid w:val="00377DCB"/>
    <w:rsid w:val="003803E7"/>
    <w:rsid w:val="00385DED"/>
    <w:rsid w:val="00386A56"/>
    <w:rsid w:val="003877A9"/>
    <w:rsid w:val="003942B6"/>
    <w:rsid w:val="00397464"/>
    <w:rsid w:val="003A2887"/>
    <w:rsid w:val="003A5111"/>
    <w:rsid w:val="003A5796"/>
    <w:rsid w:val="003C63BD"/>
    <w:rsid w:val="003D015F"/>
    <w:rsid w:val="003D0838"/>
    <w:rsid w:val="003D5B0F"/>
    <w:rsid w:val="003E4B6A"/>
    <w:rsid w:val="003E6492"/>
    <w:rsid w:val="003F5345"/>
    <w:rsid w:val="0041591B"/>
    <w:rsid w:val="00444B13"/>
    <w:rsid w:val="00447D39"/>
    <w:rsid w:val="00477264"/>
    <w:rsid w:val="00480011"/>
    <w:rsid w:val="00492F34"/>
    <w:rsid w:val="00497247"/>
    <w:rsid w:val="004A6BB8"/>
    <w:rsid w:val="004B76C4"/>
    <w:rsid w:val="004C5FD6"/>
    <w:rsid w:val="00500CEE"/>
    <w:rsid w:val="0050666D"/>
    <w:rsid w:val="005077F7"/>
    <w:rsid w:val="00511EF6"/>
    <w:rsid w:val="0051275F"/>
    <w:rsid w:val="005132B7"/>
    <w:rsid w:val="00513555"/>
    <w:rsid w:val="0051488D"/>
    <w:rsid w:val="0051516F"/>
    <w:rsid w:val="005179A3"/>
    <w:rsid w:val="005316D4"/>
    <w:rsid w:val="0053471B"/>
    <w:rsid w:val="00540F0B"/>
    <w:rsid w:val="005479F0"/>
    <w:rsid w:val="00547C11"/>
    <w:rsid w:val="00550F2A"/>
    <w:rsid w:val="00557DC7"/>
    <w:rsid w:val="005655D4"/>
    <w:rsid w:val="005656DF"/>
    <w:rsid w:val="0057088E"/>
    <w:rsid w:val="0058144F"/>
    <w:rsid w:val="005920E6"/>
    <w:rsid w:val="005953F7"/>
    <w:rsid w:val="005A44D0"/>
    <w:rsid w:val="005B4220"/>
    <w:rsid w:val="005B5C02"/>
    <w:rsid w:val="005C2A74"/>
    <w:rsid w:val="005C6D45"/>
    <w:rsid w:val="005C7DCF"/>
    <w:rsid w:val="005D6392"/>
    <w:rsid w:val="005E4F5C"/>
    <w:rsid w:val="005E5CC1"/>
    <w:rsid w:val="005E6347"/>
    <w:rsid w:val="005F31C7"/>
    <w:rsid w:val="005F5158"/>
    <w:rsid w:val="006012EE"/>
    <w:rsid w:val="00610C75"/>
    <w:rsid w:val="00617127"/>
    <w:rsid w:val="006207E7"/>
    <w:rsid w:val="00635A89"/>
    <w:rsid w:val="00652A86"/>
    <w:rsid w:val="00654E03"/>
    <w:rsid w:val="006555F0"/>
    <w:rsid w:val="0067036C"/>
    <w:rsid w:val="006758D5"/>
    <w:rsid w:val="00680B20"/>
    <w:rsid w:val="00684853"/>
    <w:rsid w:val="006A0E6E"/>
    <w:rsid w:val="006A590D"/>
    <w:rsid w:val="006A694D"/>
    <w:rsid w:val="006B05CC"/>
    <w:rsid w:val="006C7431"/>
    <w:rsid w:val="006D0981"/>
    <w:rsid w:val="006D13CF"/>
    <w:rsid w:val="006D20B4"/>
    <w:rsid w:val="006D2FDC"/>
    <w:rsid w:val="006E29A6"/>
    <w:rsid w:val="006E48C2"/>
    <w:rsid w:val="006F7B48"/>
    <w:rsid w:val="007028BD"/>
    <w:rsid w:val="00704045"/>
    <w:rsid w:val="00704DF6"/>
    <w:rsid w:val="00707CBA"/>
    <w:rsid w:val="00712107"/>
    <w:rsid w:val="00712527"/>
    <w:rsid w:val="0071439E"/>
    <w:rsid w:val="007223FE"/>
    <w:rsid w:val="0072412A"/>
    <w:rsid w:val="0073208D"/>
    <w:rsid w:val="00741837"/>
    <w:rsid w:val="0075057B"/>
    <w:rsid w:val="0075502D"/>
    <w:rsid w:val="00775054"/>
    <w:rsid w:val="007832A9"/>
    <w:rsid w:val="00786735"/>
    <w:rsid w:val="007875D5"/>
    <w:rsid w:val="00790EDB"/>
    <w:rsid w:val="007B1A4E"/>
    <w:rsid w:val="007B5790"/>
    <w:rsid w:val="007B5FAA"/>
    <w:rsid w:val="007B6F55"/>
    <w:rsid w:val="007B751E"/>
    <w:rsid w:val="007D7292"/>
    <w:rsid w:val="007E0D03"/>
    <w:rsid w:val="007F1664"/>
    <w:rsid w:val="007F7B16"/>
    <w:rsid w:val="00800121"/>
    <w:rsid w:val="0080243A"/>
    <w:rsid w:val="008037D1"/>
    <w:rsid w:val="00803B22"/>
    <w:rsid w:val="0081685C"/>
    <w:rsid w:val="00824340"/>
    <w:rsid w:val="008245FF"/>
    <w:rsid w:val="0082792C"/>
    <w:rsid w:val="008322FB"/>
    <w:rsid w:val="008338B7"/>
    <w:rsid w:val="0084290E"/>
    <w:rsid w:val="00847282"/>
    <w:rsid w:val="008518E1"/>
    <w:rsid w:val="00862677"/>
    <w:rsid w:val="00867179"/>
    <w:rsid w:val="00882EB5"/>
    <w:rsid w:val="008836DC"/>
    <w:rsid w:val="00886171"/>
    <w:rsid w:val="008C53CE"/>
    <w:rsid w:val="008C6575"/>
    <w:rsid w:val="008C670B"/>
    <w:rsid w:val="008C7735"/>
    <w:rsid w:val="008D3A97"/>
    <w:rsid w:val="008D52FD"/>
    <w:rsid w:val="008D5A06"/>
    <w:rsid w:val="008D764A"/>
    <w:rsid w:val="008F4268"/>
    <w:rsid w:val="008F616B"/>
    <w:rsid w:val="00901CBC"/>
    <w:rsid w:val="009044FE"/>
    <w:rsid w:val="0090757E"/>
    <w:rsid w:val="00920BB8"/>
    <w:rsid w:val="00931636"/>
    <w:rsid w:val="00935505"/>
    <w:rsid w:val="00943DF2"/>
    <w:rsid w:val="00946A56"/>
    <w:rsid w:val="009500E9"/>
    <w:rsid w:val="0095225F"/>
    <w:rsid w:val="00955AB2"/>
    <w:rsid w:val="0096572D"/>
    <w:rsid w:val="00983503"/>
    <w:rsid w:val="00992892"/>
    <w:rsid w:val="0099460A"/>
    <w:rsid w:val="009A2E97"/>
    <w:rsid w:val="009A32A2"/>
    <w:rsid w:val="009A5D62"/>
    <w:rsid w:val="009B5CF8"/>
    <w:rsid w:val="009D065A"/>
    <w:rsid w:val="009D36C6"/>
    <w:rsid w:val="009D7C5D"/>
    <w:rsid w:val="009E3AAA"/>
    <w:rsid w:val="009E4BE4"/>
    <w:rsid w:val="009E506D"/>
    <w:rsid w:val="009E6CC4"/>
    <w:rsid w:val="009F1EB9"/>
    <w:rsid w:val="009F484A"/>
    <w:rsid w:val="00A06858"/>
    <w:rsid w:val="00A176D9"/>
    <w:rsid w:val="00A20228"/>
    <w:rsid w:val="00A30B1A"/>
    <w:rsid w:val="00A41DFF"/>
    <w:rsid w:val="00A433D6"/>
    <w:rsid w:val="00A47C5C"/>
    <w:rsid w:val="00A53CE8"/>
    <w:rsid w:val="00A742A5"/>
    <w:rsid w:val="00A7453B"/>
    <w:rsid w:val="00A76AC9"/>
    <w:rsid w:val="00A84F08"/>
    <w:rsid w:val="00A86601"/>
    <w:rsid w:val="00A8765B"/>
    <w:rsid w:val="00A911AC"/>
    <w:rsid w:val="00A92656"/>
    <w:rsid w:val="00AA7950"/>
    <w:rsid w:val="00AB31CC"/>
    <w:rsid w:val="00AB3B3D"/>
    <w:rsid w:val="00AD15BA"/>
    <w:rsid w:val="00AD267F"/>
    <w:rsid w:val="00AD5ED0"/>
    <w:rsid w:val="00AE2A81"/>
    <w:rsid w:val="00B01638"/>
    <w:rsid w:val="00B03400"/>
    <w:rsid w:val="00B047E7"/>
    <w:rsid w:val="00B11602"/>
    <w:rsid w:val="00B16604"/>
    <w:rsid w:val="00B1719F"/>
    <w:rsid w:val="00B174E3"/>
    <w:rsid w:val="00B2417F"/>
    <w:rsid w:val="00B337F5"/>
    <w:rsid w:val="00B43DAE"/>
    <w:rsid w:val="00B50848"/>
    <w:rsid w:val="00B6474A"/>
    <w:rsid w:val="00B75409"/>
    <w:rsid w:val="00B81FD4"/>
    <w:rsid w:val="00BA2704"/>
    <w:rsid w:val="00BA40A8"/>
    <w:rsid w:val="00BB14F8"/>
    <w:rsid w:val="00BC52C5"/>
    <w:rsid w:val="00BD2FA5"/>
    <w:rsid w:val="00BD5C06"/>
    <w:rsid w:val="00BE0F4D"/>
    <w:rsid w:val="00C074E8"/>
    <w:rsid w:val="00C12849"/>
    <w:rsid w:val="00C20232"/>
    <w:rsid w:val="00C24366"/>
    <w:rsid w:val="00C27FD7"/>
    <w:rsid w:val="00C34032"/>
    <w:rsid w:val="00C511BC"/>
    <w:rsid w:val="00C52AF1"/>
    <w:rsid w:val="00C54B97"/>
    <w:rsid w:val="00C65164"/>
    <w:rsid w:val="00C714AB"/>
    <w:rsid w:val="00C818B9"/>
    <w:rsid w:val="00C85B7F"/>
    <w:rsid w:val="00C94C4B"/>
    <w:rsid w:val="00CA2AC5"/>
    <w:rsid w:val="00CA58F0"/>
    <w:rsid w:val="00CB13A5"/>
    <w:rsid w:val="00CB2542"/>
    <w:rsid w:val="00CB6D7A"/>
    <w:rsid w:val="00CC02D6"/>
    <w:rsid w:val="00CF20FD"/>
    <w:rsid w:val="00CF50C2"/>
    <w:rsid w:val="00D012FF"/>
    <w:rsid w:val="00D05176"/>
    <w:rsid w:val="00D0692D"/>
    <w:rsid w:val="00D06EE7"/>
    <w:rsid w:val="00D14669"/>
    <w:rsid w:val="00D178F1"/>
    <w:rsid w:val="00D21E62"/>
    <w:rsid w:val="00D23CFB"/>
    <w:rsid w:val="00D25B10"/>
    <w:rsid w:val="00D314AF"/>
    <w:rsid w:val="00D36C89"/>
    <w:rsid w:val="00D40967"/>
    <w:rsid w:val="00D40BD4"/>
    <w:rsid w:val="00D43710"/>
    <w:rsid w:val="00D50703"/>
    <w:rsid w:val="00D826F5"/>
    <w:rsid w:val="00D82F5C"/>
    <w:rsid w:val="00D9052F"/>
    <w:rsid w:val="00D9359A"/>
    <w:rsid w:val="00DA073F"/>
    <w:rsid w:val="00DC0070"/>
    <w:rsid w:val="00DC184C"/>
    <w:rsid w:val="00DC58C5"/>
    <w:rsid w:val="00DD2B08"/>
    <w:rsid w:val="00DD3973"/>
    <w:rsid w:val="00DD54E0"/>
    <w:rsid w:val="00DD5ED4"/>
    <w:rsid w:val="00DE6EF1"/>
    <w:rsid w:val="00E0328E"/>
    <w:rsid w:val="00E040C5"/>
    <w:rsid w:val="00E04D3D"/>
    <w:rsid w:val="00E05E00"/>
    <w:rsid w:val="00E12BF4"/>
    <w:rsid w:val="00E241B2"/>
    <w:rsid w:val="00E25DC1"/>
    <w:rsid w:val="00E2642D"/>
    <w:rsid w:val="00E306D0"/>
    <w:rsid w:val="00E427E9"/>
    <w:rsid w:val="00E51546"/>
    <w:rsid w:val="00E5453C"/>
    <w:rsid w:val="00E5670A"/>
    <w:rsid w:val="00E602A9"/>
    <w:rsid w:val="00E67396"/>
    <w:rsid w:val="00E8718D"/>
    <w:rsid w:val="00E94CFC"/>
    <w:rsid w:val="00E95D46"/>
    <w:rsid w:val="00EA6F8F"/>
    <w:rsid w:val="00EA74AB"/>
    <w:rsid w:val="00EB5DB1"/>
    <w:rsid w:val="00EC6DA4"/>
    <w:rsid w:val="00EC7359"/>
    <w:rsid w:val="00ED392C"/>
    <w:rsid w:val="00EE7346"/>
    <w:rsid w:val="00EF2735"/>
    <w:rsid w:val="00EF5FAB"/>
    <w:rsid w:val="00F00652"/>
    <w:rsid w:val="00F0368B"/>
    <w:rsid w:val="00F04540"/>
    <w:rsid w:val="00F04626"/>
    <w:rsid w:val="00F2268E"/>
    <w:rsid w:val="00F25010"/>
    <w:rsid w:val="00F30459"/>
    <w:rsid w:val="00F318DD"/>
    <w:rsid w:val="00F3352F"/>
    <w:rsid w:val="00F37D85"/>
    <w:rsid w:val="00F417BB"/>
    <w:rsid w:val="00F419AD"/>
    <w:rsid w:val="00F43694"/>
    <w:rsid w:val="00F44383"/>
    <w:rsid w:val="00F4543A"/>
    <w:rsid w:val="00F501D5"/>
    <w:rsid w:val="00F51958"/>
    <w:rsid w:val="00F61EF4"/>
    <w:rsid w:val="00F62BB8"/>
    <w:rsid w:val="00F64B62"/>
    <w:rsid w:val="00F6521D"/>
    <w:rsid w:val="00F662AE"/>
    <w:rsid w:val="00F75346"/>
    <w:rsid w:val="00F93085"/>
    <w:rsid w:val="00F93B49"/>
    <w:rsid w:val="00F96265"/>
    <w:rsid w:val="00F96ABC"/>
    <w:rsid w:val="00FA5CE3"/>
    <w:rsid w:val="00FA7896"/>
    <w:rsid w:val="00FB0BF2"/>
    <w:rsid w:val="00FB1EEB"/>
    <w:rsid w:val="00FC2DB0"/>
    <w:rsid w:val="00FD106F"/>
    <w:rsid w:val="00FD333D"/>
    <w:rsid w:val="00FD496D"/>
    <w:rsid w:val="00FD6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281E2"/>
  <w15:docId w15:val="{299AAA19-02BE-43CA-8BAE-7268F929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2A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AC5"/>
  </w:style>
  <w:style w:type="paragraph" w:styleId="Footer">
    <w:name w:val="footer"/>
    <w:basedOn w:val="Normal"/>
    <w:link w:val="FooterChar"/>
    <w:uiPriority w:val="99"/>
    <w:unhideWhenUsed/>
    <w:rsid w:val="00CA2A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AC5"/>
  </w:style>
  <w:style w:type="paragraph" w:styleId="NoSpacing">
    <w:name w:val="No Spacing"/>
    <w:link w:val="NoSpacingChar"/>
    <w:uiPriority w:val="1"/>
    <w:qFormat/>
    <w:rsid w:val="00CA2AC5"/>
    <w:pPr>
      <w:spacing w:after="0" w:line="240" w:lineRule="auto"/>
    </w:pPr>
  </w:style>
  <w:style w:type="table" w:styleId="TableGrid">
    <w:name w:val="Table Grid"/>
    <w:basedOn w:val="TableNormal"/>
    <w:uiPriority w:val="39"/>
    <w:rsid w:val="00CA2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B1EEB"/>
  </w:style>
  <w:style w:type="character" w:styleId="Hyperlink">
    <w:name w:val="Hyperlink"/>
    <w:basedOn w:val="DefaultParagraphFont"/>
    <w:uiPriority w:val="99"/>
    <w:unhideWhenUsed/>
    <w:rsid w:val="00240219"/>
    <w:rPr>
      <w:color w:val="0000FF"/>
      <w:u w:val="single"/>
    </w:rPr>
  </w:style>
  <w:style w:type="character" w:customStyle="1" w:styleId="UnresolvedMention1">
    <w:name w:val="Unresolved Mention1"/>
    <w:basedOn w:val="DefaultParagraphFont"/>
    <w:uiPriority w:val="99"/>
    <w:semiHidden/>
    <w:unhideWhenUsed/>
    <w:rsid w:val="00EA6F8F"/>
    <w:rPr>
      <w:color w:val="605E5C"/>
      <w:shd w:val="clear" w:color="auto" w:fill="E1DFDD"/>
    </w:rPr>
  </w:style>
  <w:style w:type="paragraph" w:styleId="NormalWeb">
    <w:name w:val="Normal (Web)"/>
    <w:basedOn w:val="Normal"/>
    <w:uiPriority w:val="99"/>
    <w:semiHidden/>
    <w:unhideWhenUsed/>
    <w:rsid w:val="003165E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D5EF0"/>
    <w:rPr>
      <w:color w:val="954F72" w:themeColor="followedHyperlink"/>
      <w:u w:val="single"/>
    </w:rPr>
  </w:style>
  <w:style w:type="character" w:styleId="UnresolvedMention">
    <w:name w:val="Unresolved Mention"/>
    <w:basedOn w:val="DefaultParagraphFont"/>
    <w:uiPriority w:val="99"/>
    <w:semiHidden/>
    <w:unhideWhenUsed/>
    <w:rsid w:val="009D0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79287">
      <w:bodyDiv w:val="1"/>
      <w:marLeft w:val="0"/>
      <w:marRight w:val="0"/>
      <w:marTop w:val="0"/>
      <w:marBottom w:val="0"/>
      <w:divBdr>
        <w:top w:val="none" w:sz="0" w:space="0" w:color="auto"/>
        <w:left w:val="none" w:sz="0" w:space="0" w:color="auto"/>
        <w:bottom w:val="none" w:sz="0" w:space="0" w:color="auto"/>
        <w:right w:val="none" w:sz="0" w:space="0" w:color="auto"/>
      </w:divBdr>
    </w:div>
    <w:div w:id="505097704">
      <w:bodyDiv w:val="1"/>
      <w:marLeft w:val="0"/>
      <w:marRight w:val="0"/>
      <w:marTop w:val="0"/>
      <w:marBottom w:val="0"/>
      <w:divBdr>
        <w:top w:val="none" w:sz="0" w:space="0" w:color="auto"/>
        <w:left w:val="none" w:sz="0" w:space="0" w:color="auto"/>
        <w:bottom w:val="none" w:sz="0" w:space="0" w:color="auto"/>
        <w:right w:val="none" w:sz="0" w:space="0" w:color="auto"/>
      </w:divBdr>
    </w:div>
    <w:div w:id="603926238">
      <w:bodyDiv w:val="1"/>
      <w:marLeft w:val="0"/>
      <w:marRight w:val="0"/>
      <w:marTop w:val="0"/>
      <w:marBottom w:val="0"/>
      <w:divBdr>
        <w:top w:val="none" w:sz="0" w:space="0" w:color="auto"/>
        <w:left w:val="none" w:sz="0" w:space="0" w:color="auto"/>
        <w:bottom w:val="none" w:sz="0" w:space="0" w:color="auto"/>
        <w:right w:val="none" w:sz="0" w:space="0" w:color="auto"/>
      </w:divBdr>
    </w:div>
    <w:div w:id="629015204">
      <w:bodyDiv w:val="1"/>
      <w:marLeft w:val="0"/>
      <w:marRight w:val="0"/>
      <w:marTop w:val="0"/>
      <w:marBottom w:val="0"/>
      <w:divBdr>
        <w:top w:val="none" w:sz="0" w:space="0" w:color="auto"/>
        <w:left w:val="none" w:sz="0" w:space="0" w:color="auto"/>
        <w:bottom w:val="none" w:sz="0" w:space="0" w:color="auto"/>
        <w:right w:val="none" w:sz="0" w:space="0" w:color="auto"/>
      </w:divBdr>
    </w:div>
    <w:div w:id="637688560">
      <w:bodyDiv w:val="1"/>
      <w:marLeft w:val="0"/>
      <w:marRight w:val="0"/>
      <w:marTop w:val="0"/>
      <w:marBottom w:val="0"/>
      <w:divBdr>
        <w:top w:val="none" w:sz="0" w:space="0" w:color="auto"/>
        <w:left w:val="none" w:sz="0" w:space="0" w:color="auto"/>
        <w:bottom w:val="none" w:sz="0" w:space="0" w:color="auto"/>
        <w:right w:val="none" w:sz="0" w:space="0" w:color="auto"/>
      </w:divBdr>
    </w:div>
    <w:div w:id="716666733">
      <w:bodyDiv w:val="1"/>
      <w:marLeft w:val="0"/>
      <w:marRight w:val="0"/>
      <w:marTop w:val="0"/>
      <w:marBottom w:val="0"/>
      <w:divBdr>
        <w:top w:val="none" w:sz="0" w:space="0" w:color="auto"/>
        <w:left w:val="none" w:sz="0" w:space="0" w:color="auto"/>
        <w:bottom w:val="none" w:sz="0" w:space="0" w:color="auto"/>
        <w:right w:val="none" w:sz="0" w:space="0" w:color="auto"/>
      </w:divBdr>
    </w:div>
    <w:div w:id="737752537">
      <w:bodyDiv w:val="1"/>
      <w:marLeft w:val="0"/>
      <w:marRight w:val="0"/>
      <w:marTop w:val="0"/>
      <w:marBottom w:val="0"/>
      <w:divBdr>
        <w:top w:val="none" w:sz="0" w:space="0" w:color="auto"/>
        <w:left w:val="none" w:sz="0" w:space="0" w:color="auto"/>
        <w:bottom w:val="none" w:sz="0" w:space="0" w:color="auto"/>
        <w:right w:val="none" w:sz="0" w:space="0" w:color="auto"/>
      </w:divBdr>
    </w:div>
    <w:div w:id="743914541">
      <w:bodyDiv w:val="1"/>
      <w:marLeft w:val="0"/>
      <w:marRight w:val="0"/>
      <w:marTop w:val="0"/>
      <w:marBottom w:val="0"/>
      <w:divBdr>
        <w:top w:val="none" w:sz="0" w:space="0" w:color="auto"/>
        <w:left w:val="none" w:sz="0" w:space="0" w:color="auto"/>
        <w:bottom w:val="none" w:sz="0" w:space="0" w:color="auto"/>
        <w:right w:val="none" w:sz="0" w:space="0" w:color="auto"/>
      </w:divBdr>
    </w:div>
    <w:div w:id="850535641">
      <w:bodyDiv w:val="1"/>
      <w:marLeft w:val="0"/>
      <w:marRight w:val="0"/>
      <w:marTop w:val="0"/>
      <w:marBottom w:val="0"/>
      <w:divBdr>
        <w:top w:val="none" w:sz="0" w:space="0" w:color="auto"/>
        <w:left w:val="none" w:sz="0" w:space="0" w:color="auto"/>
        <w:bottom w:val="none" w:sz="0" w:space="0" w:color="auto"/>
        <w:right w:val="none" w:sz="0" w:space="0" w:color="auto"/>
      </w:divBdr>
    </w:div>
    <w:div w:id="936250322">
      <w:bodyDiv w:val="1"/>
      <w:marLeft w:val="0"/>
      <w:marRight w:val="0"/>
      <w:marTop w:val="0"/>
      <w:marBottom w:val="0"/>
      <w:divBdr>
        <w:top w:val="none" w:sz="0" w:space="0" w:color="auto"/>
        <w:left w:val="none" w:sz="0" w:space="0" w:color="auto"/>
        <w:bottom w:val="none" w:sz="0" w:space="0" w:color="auto"/>
        <w:right w:val="none" w:sz="0" w:space="0" w:color="auto"/>
      </w:divBdr>
    </w:div>
    <w:div w:id="1401900881">
      <w:bodyDiv w:val="1"/>
      <w:marLeft w:val="0"/>
      <w:marRight w:val="0"/>
      <w:marTop w:val="0"/>
      <w:marBottom w:val="0"/>
      <w:divBdr>
        <w:top w:val="none" w:sz="0" w:space="0" w:color="auto"/>
        <w:left w:val="none" w:sz="0" w:space="0" w:color="auto"/>
        <w:bottom w:val="none" w:sz="0" w:space="0" w:color="auto"/>
        <w:right w:val="none" w:sz="0" w:space="0" w:color="auto"/>
      </w:divBdr>
    </w:div>
    <w:div w:id="1443917159">
      <w:bodyDiv w:val="1"/>
      <w:marLeft w:val="0"/>
      <w:marRight w:val="0"/>
      <w:marTop w:val="0"/>
      <w:marBottom w:val="0"/>
      <w:divBdr>
        <w:top w:val="none" w:sz="0" w:space="0" w:color="auto"/>
        <w:left w:val="none" w:sz="0" w:space="0" w:color="auto"/>
        <w:bottom w:val="none" w:sz="0" w:space="0" w:color="auto"/>
        <w:right w:val="none" w:sz="0" w:space="0" w:color="auto"/>
      </w:divBdr>
    </w:div>
    <w:div w:id="1624459973">
      <w:bodyDiv w:val="1"/>
      <w:marLeft w:val="0"/>
      <w:marRight w:val="0"/>
      <w:marTop w:val="0"/>
      <w:marBottom w:val="0"/>
      <w:divBdr>
        <w:top w:val="none" w:sz="0" w:space="0" w:color="auto"/>
        <w:left w:val="none" w:sz="0" w:space="0" w:color="auto"/>
        <w:bottom w:val="none" w:sz="0" w:space="0" w:color="auto"/>
        <w:right w:val="none" w:sz="0" w:space="0" w:color="auto"/>
      </w:divBdr>
    </w:div>
    <w:div w:id="1798136588">
      <w:bodyDiv w:val="1"/>
      <w:marLeft w:val="0"/>
      <w:marRight w:val="0"/>
      <w:marTop w:val="0"/>
      <w:marBottom w:val="0"/>
      <w:divBdr>
        <w:top w:val="none" w:sz="0" w:space="0" w:color="auto"/>
        <w:left w:val="none" w:sz="0" w:space="0" w:color="auto"/>
        <w:bottom w:val="none" w:sz="0" w:space="0" w:color="auto"/>
        <w:right w:val="none" w:sz="0" w:space="0" w:color="auto"/>
      </w:divBdr>
    </w:div>
    <w:div w:id="1909263555">
      <w:bodyDiv w:val="1"/>
      <w:marLeft w:val="0"/>
      <w:marRight w:val="0"/>
      <w:marTop w:val="0"/>
      <w:marBottom w:val="0"/>
      <w:divBdr>
        <w:top w:val="none" w:sz="0" w:space="0" w:color="auto"/>
        <w:left w:val="none" w:sz="0" w:space="0" w:color="auto"/>
        <w:bottom w:val="none" w:sz="0" w:space="0" w:color="auto"/>
        <w:right w:val="none" w:sz="0" w:space="0" w:color="auto"/>
      </w:divBdr>
    </w:div>
    <w:div w:id="201780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mailto:bev.jay@turning-point.co.u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hyperlink" Target="mailto:Suffolklearning@turning-point.co.uk"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Word_Document.docx"/><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yperlink" Target="https://www.turning-point.co.uk/get-support"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turning-point.co.uk/support/drugs-alcohol/naloxone" TargetMode="External"/><Relationship Id="rId19" Type="http://schemas.openxmlformats.org/officeDocument/2006/relationships/image" Target="media/image10.emf"/><Relationship Id="rId31" Type="http://schemas.openxmlformats.org/officeDocument/2006/relationships/hyperlink" Target="https://www.turning-point.co.uk/for-professionals" TargetMode="External"/><Relationship Id="rId4" Type="http://schemas.openxmlformats.org/officeDocument/2006/relationships/settings" Target="settings.xml"/><Relationship Id="rId9" Type="http://schemas.openxmlformats.org/officeDocument/2006/relationships/hyperlink" Target="https://www.turning-point.co.uk/get-support" TargetMode="External"/><Relationship Id="rId14" Type="http://schemas.openxmlformats.org/officeDocument/2006/relationships/image" Target="media/image5.jpeg"/><Relationship Id="rId22" Type="http://schemas.openxmlformats.org/officeDocument/2006/relationships/hyperlink" Target="http://www.eventbrite.co.uk/o/turning-point-suffolk-drugs-and-acohol-service-94173390313" TargetMode="External"/><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FB6930346DF043AD139FF6DB68128A" ma:contentTypeVersion="15" ma:contentTypeDescription="Create a new document." ma:contentTypeScope="" ma:versionID="203162c6fc0bd2ee2b0015fddbf711da">
  <xsd:schema xmlns:xsd="http://www.w3.org/2001/XMLSchema" xmlns:xs="http://www.w3.org/2001/XMLSchema" xmlns:p="http://schemas.microsoft.com/office/2006/metadata/properties" xmlns:ns2="6a6b784f-3cda-4942-b73c-7d7e8b9d47e5" xmlns:ns3="272909d0-56a8-4551-bbba-d20c5353ccdd" targetNamespace="http://schemas.microsoft.com/office/2006/metadata/properties" ma:root="true" ma:fieldsID="b78779a2539f56db723b324d5d3659a8" ns2:_="" ns3:_="">
    <xsd:import namespace="6a6b784f-3cda-4942-b73c-7d7e8b9d47e5"/>
    <xsd:import namespace="272909d0-56a8-4551-bbba-d20c5353cc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b784f-3cda-4942-b73c-7d7e8b9d4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d18bfd-b7db-4105-9f07-9d8b65c184c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2909d0-56a8-4551-bbba-d20c5353cc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6cb04-cbce-480d-bfcf-2f4563c8d555}" ma:internalName="TaxCatchAll" ma:showField="CatchAllData" ma:web="272909d0-56a8-4551-bbba-d20c5353cc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6b784f-3cda-4942-b73c-7d7e8b9d47e5">
      <Terms xmlns="http://schemas.microsoft.com/office/infopath/2007/PartnerControls"/>
    </lcf76f155ced4ddcb4097134ff3c332f>
    <TaxCatchAll xmlns="272909d0-56a8-4551-bbba-d20c5353ccdd" xsi:nil="true"/>
  </documentManagement>
</p:properties>
</file>

<file path=customXml/itemProps1.xml><?xml version="1.0" encoding="utf-8"?>
<ds:datastoreItem xmlns:ds="http://schemas.openxmlformats.org/officeDocument/2006/customXml" ds:itemID="{A76B12A6-6EE0-41AB-8F2F-552A7E332868}">
  <ds:schemaRefs>
    <ds:schemaRef ds:uri="http://schemas.openxmlformats.org/officeDocument/2006/bibliography"/>
  </ds:schemaRefs>
</ds:datastoreItem>
</file>

<file path=customXml/itemProps2.xml><?xml version="1.0" encoding="utf-8"?>
<ds:datastoreItem xmlns:ds="http://schemas.openxmlformats.org/officeDocument/2006/customXml" ds:itemID="{C147F164-9DE8-4776-85B9-E45BA59A5608}"/>
</file>

<file path=customXml/itemProps3.xml><?xml version="1.0" encoding="utf-8"?>
<ds:datastoreItem xmlns:ds="http://schemas.openxmlformats.org/officeDocument/2006/customXml" ds:itemID="{F71CCC59-8491-461C-9B04-B87E49713429}"/>
</file>

<file path=customXml/itemProps4.xml><?xml version="1.0" encoding="utf-8"?>
<ds:datastoreItem xmlns:ds="http://schemas.openxmlformats.org/officeDocument/2006/customXml" ds:itemID="{A5632996-7E9B-4A3A-BA26-A05CA1D53D66}"/>
</file>

<file path=docProps/app.xml><?xml version="1.0" encoding="utf-8"?>
<Properties xmlns="http://schemas.openxmlformats.org/officeDocument/2006/extended-properties" xmlns:vt="http://schemas.openxmlformats.org/officeDocument/2006/docPropsVTypes">
  <Template>Normal</Template>
  <TotalTime>0</TotalTime>
  <Pages>5</Pages>
  <Words>1679</Words>
  <Characters>8837</Characters>
  <Application>Microsoft Office Word</Application>
  <DocSecurity>6</DocSecurity>
  <Lines>147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Jakeman</dc:creator>
  <cp:keywords/>
  <dc:description/>
  <cp:lastModifiedBy>Myra Battle</cp:lastModifiedBy>
  <cp:revision>2</cp:revision>
  <cp:lastPrinted>2025-03-05T11:03:00Z</cp:lastPrinted>
  <dcterms:created xsi:type="dcterms:W3CDTF">2026-02-18T09:14:00Z</dcterms:created>
  <dcterms:modified xsi:type="dcterms:W3CDTF">2026-02-18T09:14:00Z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18e2f25a,c811937,2fc9ee91</vt:lpwstr>
  </property>
  <property fmtid="{D5CDD505-2E9C-101B-9397-08002B2CF9AE}" pid="3" name="ClassificationContentMarkingFooterFontProps">
    <vt:lpwstr>#008000,10,Calibri</vt:lpwstr>
  </property>
  <property fmtid="{D5CDD505-2E9C-101B-9397-08002B2CF9AE}" pid="4" name="ClassificationContentMarkingFooterText">
    <vt:lpwstr>GREEN</vt:lpwstr>
  </property>
  <property fmtid="{D5CDD505-2E9C-101B-9397-08002B2CF9AE}" pid="5" name="MSIP_Label_ebfa061d-e84e-49c5-87e7-e2a61069a670_Enabled">
    <vt:lpwstr>true</vt:lpwstr>
  </property>
  <property fmtid="{D5CDD505-2E9C-101B-9397-08002B2CF9AE}" pid="6" name="MSIP_Label_ebfa061d-e84e-49c5-87e7-e2a61069a670_SetDate">
    <vt:lpwstr>2024-03-24T13:21:38Z</vt:lpwstr>
  </property>
  <property fmtid="{D5CDD505-2E9C-101B-9397-08002B2CF9AE}" pid="7" name="MSIP_Label_ebfa061d-e84e-49c5-87e7-e2a61069a670_Method">
    <vt:lpwstr>Standard</vt:lpwstr>
  </property>
  <property fmtid="{D5CDD505-2E9C-101B-9397-08002B2CF9AE}" pid="8" name="MSIP_Label_ebfa061d-e84e-49c5-87e7-e2a61069a670_Name">
    <vt:lpwstr>GREEN</vt:lpwstr>
  </property>
  <property fmtid="{D5CDD505-2E9C-101B-9397-08002B2CF9AE}" pid="9" name="MSIP_Label_ebfa061d-e84e-49c5-87e7-e2a61069a670_SiteId">
    <vt:lpwstr>0e3b206e-48d1-4e3a-b599-5e7daeec0bb0</vt:lpwstr>
  </property>
  <property fmtid="{D5CDD505-2E9C-101B-9397-08002B2CF9AE}" pid="10" name="MSIP_Label_ebfa061d-e84e-49c5-87e7-e2a61069a670_ActionId">
    <vt:lpwstr>30d80921-0f6b-4f31-938a-c52c36b86aec</vt:lpwstr>
  </property>
  <property fmtid="{D5CDD505-2E9C-101B-9397-08002B2CF9AE}" pid="11" name="MSIP_Label_ebfa061d-e84e-49c5-87e7-e2a61069a670_ContentBits">
    <vt:lpwstr>2</vt:lpwstr>
  </property>
  <property fmtid="{D5CDD505-2E9C-101B-9397-08002B2CF9AE}" pid="12" name="ContentTypeId">
    <vt:lpwstr>0x010100ADFB6930346DF043AD139FF6DB68128A</vt:lpwstr>
  </property>
</Properties>
</file>